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等线" w:hAnsi="等线" w:eastAsia="等线"/>
          <w:szCs w:val="24"/>
          <w:lang w:eastAsia="zh-CN"/>
        </w:rPr>
      </w:pPr>
      <w:r>
        <w:rPr>
          <w:rFonts w:hint="eastAsia" w:ascii="等线" w:hAnsi="等线"/>
          <w:b/>
          <w:i/>
          <w:sz w:val="72"/>
          <w:szCs w:val="72"/>
        </w:rPr>
        <w:t xml:space="preserve">Laser Sight </w:t>
      </w:r>
    </w:p>
    <w:p>
      <w:pPr>
        <w:jc w:val="center"/>
        <w:rPr>
          <w:rFonts w:hint="eastAsia" w:ascii="宋体" w:hAnsi="宋体" w:cs="宋体" w:eastAsiaTheme="minorEastAsia"/>
          <w:b/>
          <w:i/>
          <w:sz w:val="28"/>
          <w:szCs w:val="28"/>
          <w:lang w:val="en-US" w:eastAsia="zh-CN"/>
        </w:rPr>
      </w:pPr>
      <w:r>
        <w:rPr>
          <w:rFonts w:hint="eastAsia" w:ascii="宋体" w:hAnsi="宋体" w:eastAsia="宋体" w:cs="宋体"/>
          <w:b/>
          <w:i/>
          <w:sz w:val="28"/>
          <w:szCs w:val="28"/>
        </w:rPr>
        <w:t>Model: GM-1</w:t>
      </w:r>
      <w:r>
        <w:rPr>
          <w:rFonts w:hint="eastAsia" w:ascii="宋体" w:hAnsi="宋体" w:cs="宋体"/>
          <w:b/>
          <w:i/>
          <w:sz w:val="28"/>
          <w:szCs w:val="28"/>
        </w:rPr>
        <w:t>12</w:t>
      </w:r>
      <w:r>
        <w:rPr>
          <w:rFonts w:hint="eastAsia" w:ascii="宋体" w:hAnsi="宋体" w:cs="宋体"/>
          <w:b/>
          <w:i/>
          <w:sz w:val="28"/>
          <w:szCs w:val="28"/>
          <w:lang w:val="en-US" w:eastAsia="zh-CN"/>
        </w:rPr>
        <w:t>6</w:t>
      </w:r>
    </w:p>
    <w:p>
      <w:pPr>
        <w:jc w:val="center"/>
        <w:rPr>
          <w:rFonts w:ascii="宋体" w:hAnsi="宋体" w:eastAsia="PMingLiU" w:cs="宋体"/>
          <w:b/>
          <w:i/>
          <w:sz w:val="28"/>
          <w:szCs w:val="28"/>
        </w:rPr>
      </w:pPr>
    </w:p>
    <w:p>
      <w:pPr>
        <w:jc w:val="center"/>
        <w:rPr>
          <w:rFonts w:ascii="Arial" w:hAnsi="Arial" w:cs="Arial"/>
          <w:b/>
          <w:sz w:val="52"/>
          <w:szCs w:val="52"/>
        </w:rPr>
      </w:pPr>
      <w:r>
        <w:rPr>
          <w:rFonts w:ascii="Arial" w:hAnsi="Arial" w:cs="Arial"/>
          <w:b/>
          <w:sz w:val="52"/>
          <w:szCs w:val="52"/>
        </w:rPr>
        <w:t>USER MANUAL</w:t>
      </w:r>
    </w:p>
    <w:p>
      <w:pPr>
        <w:jc w:val="center"/>
        <w:rPr>
          <w:rFonts w:ascii="Arial" w:hAnsi="Arial" w:cs="Arial"/>
          <w:b/>
          <w:sz w:val="52"/>
          <w:szCs w:val="52"/>
        </w:rPr>
      </w:pPr>
    </w:p>
    <w:p>
      <w:pPr>
        <w:jc w:val="center"/>
        <w:rPr>
          <w:rFonts w:ascii="Arial" w:hAnsi="Arial" w:cs="Arial"/>
          <w:b/>
          <w:sz w:val="52"/>
          <w:szCs w:val="52"/>
        </w:rPr>
      </w:pPr>
      <w:r>
        <w:drawing>
          <wp:inline distT="0" distB="0" distL="114300" distR="114300">
            <wp:extent cx="3582035" cy="4801870"/>
            <wp:effectExtent l="0" t="0" r="1397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rot="16200000">
                      <a:off x="0" y="0"/>
                      <a:ext cx="3582035" cy="4801870"/>
                    </a:xfrm>
                    <a:prstGeom prst="rect">
                      <a:avLst/>
                    </a:prstGeom>
                    <a:noFill/>
                    <a:ln>
                      <a:noFill/>
                    </a:ln>
                  </pic:spPr>
                </pic:pic>
              </a:graphicData>
            </a:graphic>
          </wp:inline>
        </w:drawing>
      </w:r>
    </w:p>
    <w:p>
      <w:pPr>
        <w:jc w:val="center"/>
        <w:rPr>
          <w:rFonts w:ascii="Arial" w:hAnsi="Arial" w:cs="Arial"/>
          <w:b/>
          <w:sz w:val="52"/>
          <w:szCs w:val="52"/>
        </w:rPr>
      </w:pPr>
    </w:p>
    <w:p>
      <w:pPr>
        <w:jc w:val="center"/>
        <w:rPr>
          <w:rFonts w:ascii="Arial" w:hAnsi="Arial" w:cs="Arial"/>
          <w:b/>
          <w:sz w:val="52"/>
          <w:szCs w:val="52"/>
        </w:rPr>
      </w:pPr>
    </w:p>
    <w:p>
      <w:pPr>
        <w:jc w:val="center"/>
        <w:rPr>
          <w:rFonts w:ascii="Arial" w:hAnsi="Arial" w:cs="Arial"/>
          <w:b/>
          <w:sz w:val="28"/>
          <w:szCs w:val="28"/>
        </w:rPr>
      </w:pPr>
      <w:r>
        <w:rPr>
          <w:rFonts w:ascii="Arial" w:hAnsi="Arial" w:cs="Arial"/>
          <w:b/>
          <w:sz w:val="28"/>
          <w:szCs w:val="28"/>
        </w:rPr>
        <w:t xml:space="preserve">Thank you for purchasing this Laser Sight Product. </w:t>
      </w:r>
    </w:p>
    <w:p>
      <w:pPr>
        <w:jc w:val="center"/>
        <w:rPr>
          <w:rFonts w:ascii="Arial" w:hAnsi="Arial" w:cs="Arial"/>
          <w:b/>
          <w:sz w:val="28"/>
          <w:szCs w:val="28"/>
        </w:rPr>
      </w:pPr>
      <w:r>
        <w:rPr>
          <w:rFonts w:ascii="Arial" w:hAnsi="Arial" w:cs="Arial"/>
          <w:b/>
          <w:sz w:val="28"/>
          <w:szCs w:val="28"/>
        </w:rPr>
        <w:t>Please read this manual carefully before use and keep it for future reference!!</w:t>
      </w:r>
    </w:p>
    <w:p>
      <w:pPr>
        <w:jc w:val="center"/>
        <w:rPr>
          <w:rFonts w:ascii="Arial" w:hAnsi="Arial" w:cs="Arial"/>
          <w:b/>
          <w:sz w:val="28"/>
          <w:szCs w:val="28"/>
        </w:rPr>
      </w:pPr>
      <w:r>
        <w:drawing>
          <wp:anchor distT="0" distB="0" distL="114300" distR="114300" simplePos="0" relativeHeight="251671552" behindDoc="1" locked="0" layoutInCell="1" allowOverlap="1">
            <wp:simplePos x="0" y="0"/>
            <wp:positionH relativeFrom="column">
              <wp:posOffset>4998085</wp:posOffset>
            </wp:positionH>
            <wp:positionV relativeFrom="paragraph">
              <wp:posOffset>33020</wp:posOffset>
            </wp:positionV>
            <wp:extent cx="723900" cy="856615"/>
            <wp:effectExtent l="0" t="0" r="0" b="635"/>
            <wp:wrapNone/>
            <wp:docPr id="5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900" cy="856615"/>
                    </a:xfrm>
                    <a:prstGeom prst="rect">
                      <a:avLst/>
                    </a:prstGeom>
                    <a:noFill/>
                    <a:ln>
                      <a:noFill/>
                    </a:ln>
                  </pic:spPr>
                </pic:pic>
              </a:graphicData>
            </a:graphic>
          </wp:anchor>
        </w:drawing>
      </w: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r>
        <w:rPr>
          <w:rFonts w:ascii="Arial" w:hAnsi="Arial" w:cs="Arial"/>
          <w:b/>
          <w:sz w:val="28"/>
          <w:szCs w:val="28"/>
        </w:rPr>
        <w:t>-----------------------------------------------------------------------------------------------------------------------------------</w:t>
      </w: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ind w:left="360"/>
        <w:jc w:val="center"/>
        <w:rPr>
          <w:rFonts w:ascii="Arial" w:hAnsi="Arial" w:cs="Arial"/>
          <w:b/>
          <w:sz w:val="28"/>
          <w:szCs w:val="28"/>
        </w:rPr>
      </w:pPr>
    </w:p>
    <w:p>
      <w:pPr>
        <w:ind w:left="360"/>
        <w:jc w:val="center"/>
        <w:rPr>
          <w:rFonts w:ascii="Arial" w:hAnsi="Arial" w:cs="Arial"/>
          <w:b/>
          <w:sz w:val="28"/>
          <w:szCs w:val="28"/>
        </w:rPr>
      </w:pPr>
    </w:p>
    <w:p>
      <w:pPr>
        <w:ind w:left="360"/>
        <w:jc w:val="center"/>
        <w:rPr>
          <w:rFonts w:ascii="Arial" w:hAnsi="Arial" w:cs="Arial"/>
          <w:b/>
          <w:sz w:val="28"/>
          <w:szCs w:val="28"/>
        </w:rPr>
      </w:pPr>
    </w:p>
    <w:p>
      <w:pPr>
        <w:ind w:left="360"/>
        <w:rPr>
          <w:rFonts w:ascii="Arial" w:hAnsi="Arial" w:cs="Arial"/>
          <w:b/>
          <w:sz w:val="40"/>
          <w:szCs w:val="40"/>
        </w:rPr>
      </w:pPr>
      <w:r>
        <w:rPr>
          <w:rFonts w:ascii="Arial" w:hAnsi="Arial" w:cs="Arial"/>
          <w:b/>
          <w:sz w:val="40"/>
          <w:szCs w:val="40"/>
        </w:rPr>
        <w:t xml:space="preserve">Features: </w:t>
      </w:r>
    </w:p>
    <w:p>
      <w:pPr>
        <w:numPr>
          <w:ilvl w:val="0"/>
          <w:numId w:val="1"/>
        </w:numPr>
        <w:rPr>
          <w:rFonts w:ascii="Arial" w:hAnsi="Arial" w:cs="Arial"/>
          <w:b/>
          <w:sz w:val="28"/>
          <w:szCs w:val="28"/>
        </w:rPr>
      </w:pPr>
      <w:r>
        <w:rPr>
          <w:rFonts w:ascii="Arial" w:hAnsi="Arial" w:cs="Arial"/>
          <w:b/>
          <w:sz w:val="28"/>
          <w:szCs w:val="28"/>
        </w:rPr>
        <w:t xml:space="preserve">Built-in battery, </w:t>
      </w:r>
      <w:r>
        <w:rPr>
          <w:rFonts w:hint="eastAsia" w:ascii="Arial" w:hAnsi="Arial" w:cs="Arial"/>
          <w:b/>
          <w:sz w:val="28"/>
          <w:szCs w:val="28"/>
        </w:rPr>
        <w:t xml:space="preserve">Magnetic USB </w:t>
      </w:r>
      <w:r>
        <w:rPr>
          <w:rFonts w:ascii="Arial" w:hAnsi="Arial" w:cs="Arial"/>
          <w:b/>
          <w:sz w:val="28"/>
          <w:szCs w:val="28"/>
        </w:rPr>
        <w:t>charging.</w:t>
      </w:r>
    </w:p>
    <w:p>
      <w:pPr>
        <w:numPr>
          <w:ilvl w:val="0"/>
          <w:numId w:val="1"/>
        </w:numPr>
        <w:rPr>
          <w:rFonts w:ascii="Arial" w:hAnsi="Arial" w:cs="Arial"/>
          <w:b/>
          <w:sz w:val="28"/>
          <w:szCs w:val="28"/>
        </w:rPr>
      </w:pPr>
      <w:r>
        <w:rPr>
          <w:rFonts w:ascii="Arial" w:hAnsi="Arial" w:cs="Arial"/>
          <w:b/>
          <w:sz w:val="28"/>
          <w:szCs w:val="28"/>
        </w:rPr>
        <w:t>Compact, lightweight and portable design.</w:t>
      </w:r>
    </w:p>
    <w:p>
      <w:pPr>
        <w:numPr>
          <w:ilvl w:val="0"/>
          <w:numId w:val="1"/>
        </w:numPr>
        <w:rPr>
          <w:rFonts w:ascii="Arial" w:hAnsi="Arial" w:cs="Arial"/>
          <w:b/>
          <w:sz w:val="28"/>
          <w:szCs w:val="28"/>
        </w:rPr>
      </w:pPr>
      <w:r>
        <w:rPr>
          <w:rFonts w:hint="eastAsia" w:ascii="Arial" w:hAnsi="Arial" w:cs="Arial"/>
          <w:b/>
          <w:sz w:val="28"/>
          <w:szCs w:val="28"/>
        </w:rPr>
        <w:t>Easy to mount on any surfaces of M-LOK</w:t>
      </w:r>
      <w:r>
        <w:rPr>
          <w:rFonts w:ascii="Arial" w:hAnsi="Arial" w:cs="Arial"/>
          <w:b/>
          <w:sz w:val="28"/>
          <w:szCs w:val="28"/>
        </w:rPr>
        <w:t xml:space="preserve"> rail</w:t>
      </w:r>
      <w:r>
        <w:rPr>
          <w:rFonts w:hint="eastAsia" w:ascii="Arial" w:hAnsi="Arial" w:cs="Arial"/>
          <w:b/>
          <w:sz w:val="28"/>
          <w:szCs w:val="28"/>
        </w:rPr>
        <w:t xml:space="preserve"> </w:t>
      </w:r>
      <w:r>
        <w:rPr>
          <w:rFonts w:ascii="Arial" w:hAnsi="Arial" w:cs="Arial"/>
          <w:b/>
          <w:sz w:val="28"/>
          <w:szCs w:val="28"/>
        </w:rPr>
        <w:t>.</w:t>
      </w:r>
    </w:p>
    <w:p>
      <w:pPr>
        <w:numPr>
          <w:ilvl w:val="0"/>
          <w:numId w:val="1"/>
        </w:numPr>
        <w:rPr>
          <w:rFonts w:ascii="Arial" w:hAnsi="Arial" w:cs="Arial"/>
          <w:b/>
          <w:sz w:val="28"/>
          <w:szCs w:val="28"/>
        </w:rPr>
      </w:pPr>
      <w:r>
        <w:rPr>
          <w:rFonts w:hint="eastAsia" w:ascii="Arial" w:hAnsi="Arial" w:cs="Arial"/>
          <w:b/>
          <w:sz w:val="28"/>
          <w:szCs w:val="28"/>
        </w:rPr>
        <w:t>No rail adapter is needed to mount on M-LOK rail.</w:t>
      </w:r>
    </w:p>
    <w:p>
      <w:pPr>
        <w:numPr>
          <w:ilvl w:val="0"/>
          <w:numId w:val="1"/>
        </w:numPr>
        <w:rPr>
          <w:rFonts w:ascii="Arial" w:hAnsi="Arial" w:cs="Arial"/>
          <w:b/>
          <w:sz w:val="28"/>
          <w:szCs w:val="28"/>
        </w:rPr>
      </w:pPr>
      <w:r>
        <w:rPr>
          <w:rFonts w:hint="eastAsia" w:ascii="Arial" w:hAnsi="Arial" w:cs="Arial"/>
          <w:b/>
          <w:sz w:val="28"/>
          <w:szCs w:val="28"/>
        </w:rPr>
        <w:t>Easy to operate for left or right handed.</w:t>
      </w:r>
    </w:p>
    <w:p>
      <w:pPr>
        <w:ind w:left="2565"/>
        <w:rPr>
          <w:rFonts w:ascii="Arial" w:hAnsi="Arial" w:cs="Arial"/>
          <w:b/>
          <w:sz w:val="28"/>
          <w:szCs w:val="28"/>
        </w:rPr>
      </w:pPr>
    </w:p>
    <w:p>
      <w:pPr>
        <w:ind w:left="2565"/>
        <w:rPr>
          <w:rFonts w:ascii="Arial" w:hAnsi="Arial" w:cs="Arial"/>
          <w:b/>
          <w:sz w:val="28"/>
          <w:szCs w:val="28"/>
        </w:rPr>
      </w:pPr>
    </w:p>
    <w:p>
      <w:pPr>
        <w:ind w:left="2565"/>
        <w:rPr>
          <w:rFonts w:ascii="Arial" w:hAnsi="Arial" w:cs="Arial"/>
          <w:b/>
          <w:sz w:val="28"/>
          <w:szCs w:val="28"/>
        </w:rPr>
      </w:pPr>
    </w:p>
    <w:p>
      <w:pPr>
        <w:ind w:left="284"/>
        <w:rPr>
          <w:rFonts w:ascii="Arial" w:hAnsi="Arial" w:cs="Arial"/>
          <w:b/>
          <w:sz w:val="28"/>
          <w:szCs w:val="28"/>
        </w:rPr>
      </w:pPr>
      <w:r>
        <w:rPr>
          <w:rFonts w:ascii="Arial" w:hAnsi="Arial" w:cs="Arial"/>
          <w:b/>
          <w:sz w:val="40"/>
          <w:szCs w:val="40"/>
        </w:rPr>
        <w:t>Structure Overview:</w:t>
      </w:r>
    </w:p>
    <w:p>
      <w:pPr>
        <w:jc w:val="center"/>
        <w:rPr>
          <w:rFonts w:ascii="Arial" w:hAnsi="Arial" w:cs="Arial"/>
          <w:b/>
          <w:sz w:val="28"/>
          <w:szCs w:val="28"/>
        </w:rPr>
      </w:pPr>
    </w:p>
    <w:p>
      <w:pPr>
        <w:jc w:val="both"/>
        <w:rPr>
          <w:rFonts w:ascii="Arial" w:hAnsi="Arial" w:cs="Arial"/>
          <w:b/>
          <w:sz w:val="28"/>
          <w:szCs w:val="28"/>
        </w:rPr>
      </w:pPr>
      <w:r>
        <w:rPr>
          <w:rFonts w:hint="eastAsia" w:ascii="Arial" w:hAnsi="Arial" w:cs="Arial"/>
          <w:b/>
          <w:sz w:val="28"/>
          <w:szCs w:val="28"/>
        </w:rPr>
        <w:t xml:space="preserve">   </w:t>
      </w:r>
      <w:r>
        <w:drawing>
          <wp:inline distT="0" distB="0" distL="114300" distR="114300">
            <wp:extent cx="5627370" cy="4324350"/>
            <wp:effectExtent l="0" t="0" r="1143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627370" cy="4324350"/>
                    </a:xfrm>
                    <a:prstGeom prst="rect">
                      <a:avLst/>
                    </a:prstGeom>
                    <a:noFill/>
                    <a:ln>
                      <a:noFill/>
                    </a:ln>
                  </pic:spPr>
                </pic:pic>
              </a:graphicData>
            </a:graphic>
          </wp:inline>
        </w:drawing>
      </w:r>
    </w:p>
    <w:p>
      <w:pPr>
        <w:ind w:firstLine="1681" w:firstLineChars="600"/>
        <w:rPr>
          <w:rFonts w:ascii="Arial" w:hAnsi="Arial" w:cs="Arial"/>
          <w:b/>
          <w:sz w:val="28"/>
          <w:szCs w:val="28"/>
        </w:rPr>
      </w:pPr>
      <w:r>
        <w:rPr>
          <w:rFonts w:hint="eastAsia" w:ascii="Arial" w:hAnsi="Arial" w:cs="Arial"/>
          <w:b/>
          <w:sz w:val="28"/>
          <w:szCs w:val="28"/>
        </w:rPr>
        <w:t xml:space="preserve"> </w:t>
      </w: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rPr>
          <w:rFonts w:ascii="Arial" w:hAnsi="Arial" w:cs="Arial"/>
          <w:b/>
          <w:sz w:val="40"/>
          <w:szCs w:val="40"/>
        </w:rPr>
      </w:pPr>
      <w:r>
        <w:rPr>
          <w:rFonts w:ascii="Arial" w:hAnsi="Arial" w:cs="Arial"/>
          <w:b/>
          <w:sz w:val="40"/>
          <w:szCs w:val="40"/>
        </w:rPr>
        <w:t>Specifications:</w:t>
      </w:r>
    </w:p>
    <w:p>
      <w:pPr>
        <w:rPr>
          <w:rFonts w:ascii="Arial" w:hAnsi="Arial" w:cs="Arial"/>
          <w:b/>
          <w:sz w:val="40"/>
          <w:szCs w:val="40"/>
        </w:rPr>
      </w:pPr>
    </w:p>
    <w:tbl>
      <w:tblPr>
        <w:tblStyle w:val="7"/>
        <w:tblW w:w="0" w:type="auto"/>
        <w:tblInd w:w="19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3"/>
        <w:gridCol w:w="2268"/>
        <w:gridCol w:w="255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0064" w:type="dxa"/>
            <w:gridSpan w:val="4"/>
          </w:tcPr>
          <w:p>
            <w:pPr>
              <w:jc w:val="center"/>
              <w:rPr>
                <w:rFonts w:ascii="Arial" w:hAnsi="Arial" w:cs="Arial"/>
                <w:b/>
                <w:sz w:val="16"/>
                <w:szCs w:val="16"/>
              </w:rPr>
            </w:pPr>
          </w:p>
          <w:p>
            <w:pPr>
              <w:jc w:val="center"/>
              <w:rPr>
                <w:rFonts w:ascii="Arial" w:hAnsi="Arial" w:cs="Arial"/>
                <w:b/>
                <w:sz w:val="16"/>
                <w:szCs w:val="16"/>
              </w:rPr>
            </w:pPr>
            <w:r>
              <w:drawing>
                <wp:inline distT="0" distB="0" distL="114300" distR="114300">
                  <wp:extent cx="1210310" cy="5563870"/>
                  <wp:effectExtent l="0" t="0" r="13970" b="889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7"/>
                          <a:stretch>
                            <a:fillRect/>
                          </a:stretch>
                        </pic:blipFill>
                        <pic:spPr>
                          <a:xfrm rot="16200000">
                            <a:off x="0" y="0"/>
                            <a:ext cx="1210310" cy="55638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693" w:type="dxa"/>
          </w:tcPr>
          <w:p>
            <w:pPr>
              <w:rPr>
                <w:rFonts w:ascii="Arial" w:hAnsi="Arial" w:cs="Arial"/>
                <w:b/>
                <w:sz w:val="28"/>
                <w:szCs w:val="28"/>
              </w:rPr>
            </w:pPr>
            <w:r>
              <w:rPr>
                <w:rFonts w:ascii="Arial" w:hAnsi="Arial" w:cs="Arial"/>
                <w:b/>
                <w:sz w:val="28"/>
                <w:szCs w:val="28"/>
              </w:rPr>
              <w:t>Wavelength</w:t>
            </w:r>
          </w:p>
        </w:tc>
        <w:tc>
          <w:tcPr>
            <w:tcW w:w="2268" w:type="dxa"/>
          </w:tcPr>
          <w:p>
            <w:pPr>
              <w:jc w:val="center"/>
              <w:rPr>
                <w:rFonts w:ascii="Arial" w:hAnsi="Arial" w:cs="Arial"/>
                <w:b/>
                <w:sz w:val="28"/>
                <w:szCs w:val="28"/>
              </w:rPr>
            </w:pPr>
            <w:r>
              <w:rPr>
                <w:rFonts w:ascii="Arial" w:hAnsi="Arial" w:cs="Arial"/>
                <w:b/>
                <w:sz w:val="28"/>
                <w:szCs w:val="28"/>
              </w:rPr>
              <w:t>Green: 520nm</w:t>
            </w:r>
          </w:p>
        </w:tc>
        <w:tc>
          <w:tcPr>
            <w:tcW w:w="2552" w:type="dxa"/>
          </w:tcPr>
          <w:p>
            <w:pPr>
              <w:jc w:val="center"/>
              <w:rPr>
                <w:rFonts w:ascii="Arial" w:hAnsi="Arial" w:cs="Arial"/>
                <w:b/>
                <w:sz w:val="28"/>
                <w:szCs w:val="28"/>
              </w:rPr>
            </w:pPr>
            <w:r>
              <w:rPr>
                <w:rFonts w:ascii="Arial" w:hAnsi="Arial" w:cs="Arial"/>
                <w:b/>
                <w:sz w:val="28"/>
                <w:szCs w:val="28"/>
              </w:rPr>
              <w:t>Red: 650nm</w:t>
            </w:r>
          </w:p>
        </w:tc>
        <w:tc>
          <w:tcPr>
            <w:tcW w:w="2551" w:type="dxa"/>
          </w:tcPr>
          <w:p>
            <w:pPr>
              <w:jc w:val="center"/>
              <w:rPr>
                <w:rFonts w:ascii="Arial" w:hAnsi="Arial" w:cs="Arial"/>
                <w:b/>
                <w:sz w:val="28"/>
                <w:szCs w:val="28"/>
              </w:rPr>
            </w:pPr>
            <w:r>
              <w:rPr>
                <w:rFonts w:ascii="Arial" w:hAnsi="Arial" w:cs="Arial"/>
                <w:b/>
                <w:sz w:val="28"/>
                <w:szCs w:val="28"/>
              </w:rPr>
              <w:t>Blue: 450nm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93" w:type="dxa"/>
          </w:tcPr>
          <w:p>
            <w:pPr>
              <w:rPr>
                <w:rFonts w:ascii="Arial" w:hAnsi="Arial" w:cs="Arial"/>
                <w:b/>
                <w:sz w:val="28"/>
                <w:szCs w:val="28"/>
              </w:rPr>
            </w:pPr>
            <w:r>
              <w:rPr>
                <w:rFonts w:ascii="Arial" w:hAnsi="Arial" w:cs="Arial"/>
                <w:b/>
                <w:sz w:val="28"/>
                <w:szCs w:val="28"/>
              </w:rPr>
              <w:t>Battery Source</w:t>
            </w:r>
          </w:p>
        </w:tc>
        <w:tc>
          <w:tcPr>
            <w:tcW w:w="7371" w:type="dxa"/>
            <w:gridSpan w:val="3"/>
          </w:tcPr>
          <w:p>
            <w:pPr>
              <w:jc w:val="center"/>
              <w:rPr>
                <w:rFonts w:ascii="Arial" w:hAnsi="Arial" w:cs="Arial"/>
                <w:b/>
                <w:sz w:val="28"/>
                <w:szCs w:val="28"/>
              </w:rPr>
            </w:pPr>
            <w:r>
              <w:rPr>
                <w:rFonts w:hint="eastAsia" w:ascii="Arial" w:hAnsi="Arial" w:cs="Arial"/>
                <w:b/>
                <w:sz w:val="28"/>
                <w:szCs w:val="28"/>
              </w:rPr>
              <w:t xml:space="preserve"> Lithium-Ion Battery (</w:t>
            </w:r>
            <w:r>
              <w:rPr>
                <w:rFonts w:ascii="Arial" w:hAnsi="Arial" w:cs="Arial"/>
                <w:b/>
                <w:sz w:val="28"/>
                <w:szCs w:val="28"/>
              </w:rPr>
              <w:t>(Built-in)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93" w:type="dxa"/>
          </w:tcPr>
          <w:p>
            <w:pPr>
              <w:rPr>
                <w:rFonts w:ascii="Arial" w:hAnsi="Arial" w:cs="Arial"/>
                <w:b/>
                <w:sz w:val="28"/>
                <w:szCs w:val="28"/>
              </w:rPr>
            </w:pPr>
            <w:r>
              <w:rPr>
                <w:rFonts w:ascii="Arial" w:hAnsi="Arial" w:cs="Arial"/>
                <w:b/>
                <w:sz w:val="28"/>
                <w:szCs w:val="28"/>
              </w:rPr>
              <w:t>Max Output Power</w:t>
            </w:r>
          </w:p>
        </w:tc>
        <w:tc>
          <w:tcPr>
            <w:tcW w:w="7371" w:type="dxa"/>
            <w:gridSpan w:val="3"/>
          </w:tcPr>
          <w:p>
            <w:pPr>
              <w:jc w:val="center"/>
              <w:rPr>
                <w:rFonts w:ascii="Arial" w:hAnsi="Arial" w:cs="Arial"/>
                <w:b/>
                <w:sz w:val="28"/>
                <w:szCs w:val="28"/>
              </w:rPr>
            </w:pPr>
            <w:r>
              <w:rPr>
                <w:rFonts w:hint="eastAsia" w:ascii="Arial" w:hAnsi="Arial" w:cs="Arial"/>
                <w:b/>
                <w:sz w:val="28"/>
                <w:szCs w:val="28"/>
              </w:rPr>
              <w:t xml:space="preserve"> Laser </w:t>
            </w:r>
            <w:r>
              <w:rPr>
                <w:rFonts w:ascii="Arial" w:hAnsi="Arial" w:cs="Arial"/>
                <w:b/>
                <w:sz w:val="28"/>
                <w:szCs w:val="28"/>
              </w:rPr>
              <w:t>&lt;5mW</w:t>
            </w:r>
            <w:r>
              <w:rPr>
                <w:rFonts w:hint="eastAsia" w:ascii="Arial" w:hAnsi="Arial" w:cs="Arial"/>
                <w:b/>
                <w:sz w:val="28"/>
                <w:szCs w:val="28"/>
              </w:rPr>
              <w:t xml:space="preserve"> / LED 800 Lumens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693" w:type="dxa"/>
          </w:tcPr>
          <w:p>
            <w:pPr>
              <w:rPr>
                <w:rFonts w:ascii="Arial" w:hAnsi="Arial" w:cs="Arial"/>
                <w:b/>
                <w:sz w:val="28"/>
                <w:szCs w:val="28"/>
              </w:rPr>
            </w:pPr>
            <w:r>
              <w:rPr>
                <w:rFonts w:ascii="Arial" w:hAnsi="Arial" w:cs="Arial"/>
                <w:b/>
                <w:sz w:val="28"/>
                <w:szCs w:val="28"/>
              </w:rPr>
              <w:t>Waterproof Rating</w:t>
            </w:r>
          </w:p>
        </w:tc>
        <w:tc>
          <w:tcPr>
            <w:tcW w:w="7371" w:type="dxa"/>
            <w:gridSpan w:val="3"/>
          </w:tcPr>
          <w:p>
            <w:pPr>
              <w:jc w:val="center"/>
              <w:rPr>
                <w:rFonts w:ascii="Arial" w:hAnsi="Arial" w:cs="Arial"/>
                <w:b/>
                <w:sz w:val="28"/>
                <w:szCs w:val="28"/>
              </w:rPr>
            </w:pPr>
            <w:r>
              <w:rPr>
                <w:rFonts w:ascii="Arial" w:hAnsi="Arial" w:cs="Arial"/>
                <w:b/>
                <w:sz w:val="28"/>
                <w:szCs w:val="28"/>
              </w:rPr>
              <w:t>IPX4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2693" w:type="dxa"/>
          </w:tcPr>
          <w:p>
            <w:pPr>
              <w:rPr>
                <w:rFonts w:ascii="Arial" w:hAnsi="Arial" w:cs="Arial"/>
                <w:b/>
                <w:sz w:val="28"/>
                <w:szCs w:val="28"/>
              </w:rPr>
            </w:pPr>
            <w:r>
              <w:rPr>
                <w:rFonts w:ascii="Arial" w:hAnsi="Arial" w:cs="Arial"/>
                <w:b/>
                <w:sz w:val="28"/>
                <w:szCs w:val="28"/>
              </w:rPr>
              <w:t>Weight</w:t>
            </w:r>
          </w:p>
        </w:tc>
        <w:tc>
          <w:tcPr>
            <w:tcW w:w="7371" w:type="dxa"/>
            <w:gridSpan w:val="3"/>
          </w:tcPr>
          <w:p>
            <w:pPr>
              <w:jc w:val="center"/>
              <w:rPr>
                <w:rFonts w:ascii="Arial" w:hAnsi="Arial" w:cs="Arial"/>
                <w:b/>
                <w:sz w:val="28"/>
                <w:szCs w:val="28"/>
              </w:rPr>
            </w:pPr>
            <w:r>
              <w:rPr>
                <w:rFonts w:hint="eastAsia" w:ascii="Arial" w:hAnsi="Arial" w:eastAsia="宋体" w:cs="Arial"/>
                <w:b/>
                <w:color w:val="000000" w:themeColor="text1"/>
                <w:sz w:val="28"/>
                <w:szCs w:val="28"/>
                <w:lang w:val="en-US" w:eastAsia="zh-CN"/>
                <w14:textFill>
                  <w14:solidFill>
                    <w14:schemeClr w14:val="tx1"/>
                  </w14:solidFill>
                </w14:textFill>
              </w:rPr>
              <w:t>50</w:t>
            </w:r>
            <w:r>
              <w:rPr>
                <w:rFonts w:hint="eastAsia" w:ascii="Arial" w:hAnsi="Arial" w:cs="Arial"/>
                <w:b/>
                <w:color w:val="000000" w:themeColor="text1"/>
                <w:sz w:val="28"/>
                <w:szCs w:val="28"/>
                <w14:textFill>
                  <w14:solidFill>
                    <w14:schemeClr w14:val="tx1"/>
                  </w14:solidFill>
                </w14:textFill>
              </w:rPr>
              <w:t xml:space="preserve">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2693" w:type="dxa"/>
          </w:tcPr>
          <w:p>
            <w:pPr>
              <w:rPr>
                <w:rFonts w:ascii="Arial" w:hAnsi="Arial" w:cs="Arial"/>
                <w:b/>
                <w:sz w:val="28"/>
                <w:szCs w:val="28"/>
              </w:rPr>
            </w:pPr>
            <w:r>
              <w:rPr>
                <w:rFonts w:hint="eastAsia" w:ascii="Arial" w:hAnsi="Arial" w:cs="Arial"/>
                <w:b/>
                <w:sz w:val="28"/>
                <w:szCs w:val="28"/>
              </w:rPr>
              <w:t>Dimensions</w:t>
            </w:r>
          </w:p>
        </w:tc>
        <w:tc>
          <w:tcPr>
            <w:tcW w:w="7371" w:type="dxa"/>
            <w:gridSpan w:val="3"/>
          </w:tcPr>
          <w:p>
            <w:pPr>
              <w:jc w:val="center"/>
              <w:rPr>
                <w:rFonts w:hint="default" w:ascii="Arial" w:hAnsi="Arial" w:cs="Arial"/>
                <w:b/>
                <w:bCs/>
                <w:color w:val="000000" w:themeColor="text1"/>
                <w:sz w:val="28"/>
                <w:szCs w:val="28"/>
                <w:lang w:val="en-US" w:eastAsia="zh-CN"/>
                <w14:textFill>
                  <w14:solidFill>
                    <w14:schemeClr w14:val="tx1"/>
                  </w14:solidFill>
                </w14:textFill>
              </w:rPr>
            </w:pPr>
            <w:r>
              <w:rPr>
                <w:rFonts w:hint="default" w:ascii="Arial" w:hAnsi="Arial" w:cs="Arial"/>
                <w:b/>
                <w:bCs/>
                <w:color w:val="000000" w:themeColor="text1"/>
                <w:sz w:val="28"/>
                <w:szCs w:val="28"/>
                <w:lang w:val="en-US" w:eastAsia="zh-CN"/>
                <w14:textFill>
                  <w14:solidFill>
                    <w14:schemeClr w14:val="tx1"/>
                  </w14:solidFill>
                </w14:textFill>
              </w:rPr>
              <w:t>100X</w:t>
            </w:r>
            <w:r>
              <w:rPr>
                <w:rFonts w:hint="eastAsia" w:ascii="Arial" w:hAnsi="Arial" w:cs="Arial"/>
                <w:b/>
                <w:bCs/>
                <w:color w:val="000000" w:themeColor="text1"/>
                <w:sz w:val="28"/>
                <w:szCs w:val="28"/>
                <w:lang w:val="en-US" w:eastAsia="zh-CN"/>
                <w14:textFill>
                  <w14:solidFill>
                    <w14:schemeClr w14:val="tx1"/>
                  </w14:solidFill>
                </w14:textFill>
              </w:rPr>
              <w:t>21</w:t>
            </w:r>
            <w:r>
              <w:rPr>
                <w:rFonts w:hint="default" w:ascii="Arial" w:hAnsi="Arial" w:cs="Arial"/>
                <w:b/>
                <w:bCs/>
                <w:color w:val="000000" w:themeColor="text1"/>
                <w:sz w:val="28"/>
                <w:szCs w:val="28"/>
                <w:lang w:val="en-US" w:eastAsia="zh-CN"/>
                <w14:textFill>
                  <w14:solidFill>
                    <w14:schemeClr w14:val="tx1"/>
                  </w14:solidFill>
                </w14:textFill>
              </w:rPr>
              <w:t>X</w:t>
            </w:r>
            <w:r>
              <w:rPr>
                <w:rFonts w:hint="eastAsia" w:ascii="Arial" w:hAnsi="Arial" w:cs="Arial"/>
                <w:b/>
                <w:bCs/>
                <w:color w:val="000000" w:themeColor="text1"/>
                <w:sz w:val="28"/>
                <w:szCs w:val="28"/>
                <w:lang w:val="en-US" w:eastAsia="zh-CN"/>
                <w14:textFill>
                  <w14:solidFill>
                    <w14:schemeClr w14:val="tx1"/>
                  </w14:solidFill>
                </w14:textFill>
              </w:rPr>
              <w:t>16</w:t>
            </w:r>
            <w:r>
              <w:rPr>
                <w:rFonts w:hint="default" w:ascii="Arial" w:hAnsi="Arial" w:cs="Arial"/>
                <w:b/>
                <w:bCs/>
                <w:color w:val="000000" w:themeColor="text1"/>
                <w:sz w:val="28"/>
                <w:szCs w:val="28"/>
                <w:lang w:val="en-US" w:eastAsia="zh-CN"/>
                <w14:textFill>
                  <w14:solidFill>
                    <w14:schemeClr w14:val="tx1"/>
                  </w14:solidFill>
                </w14:textFill>
              </w:rPr>
              <w:t>mm</w:t>
            </w:r>
          </w:p>
          <w:p>
            <w:pPr>
              <w:jc w:val="center"/>
              <w:rPr>
                <w:rFonts w:hint="default" w:ascii="Arial" w:hAnsi="Arial" w:cs="Arial"/>
                <w:b/>
                <w:sz w:val="28"/>
                <w:szCs w:val="28"/>
                <w:lang w:val="en-US"/>
              </w:rPr>
            </w:pPr>
            <w:r>
              <w:rPr>
                <w:rFonts w:hint="default" w:ascii="Arial" w:hAnsi="Arial" w:cs="Arial"/>
                <w:b/>
                <w:bCs/>
                <w:color w:val="000000" w:themeColor="text1"/>
                <w:sz w:val="28"/>
                <w:szCs w:val="28"/>
                <w:lang w:val="en-US" w:eastAsia="zh-CN"/>
                <w14:textFill>
                  <w14:solidFill>
                    <w14:schemeClr w14:val="tx1"/>
                  </w14:solidFill>
                </w14:textFill>
              </w:rPr>
              <w:t>3</w:t>
            </w:r>
            <w:r>
              <w:rPr>
                <w:rFonts w:hint="eastAsia" w:ascii="Arial" w:hAnsi="Arial" w:cs="Arial"/>
                <w:b/>
                <w:bCs/>
                <w:color w:val="000000" w:themeColor="text1"/>
                <w:sz w:val="28"/>
                <w:szCs w:val="28"/>
                <w:lang w:val="en-US" w:eastAsia="zh-CN"/>
                <w14:textFill>
                  <w14:solidFill>
                    <w14:schemeClr w14:val="tx1"/>
                  </w14:solidFill>
                </w14:textFill>
              </w:rPr>
              <w:t>.</w:t>
            </w:r>
            <w:r>
              <w:rPr>
                <w:rFonts w:hint="default" w:ascii="Arial" w:hAnsi="Arial" w:cs="Arial"/>
                <w:b/>
                <w:bCs/>
                <w:color w:val="000000" w:themeColor="text1"/>
                <w:sz w:val="28"/>
                <w:szCs w:val="28"/>
                <w:lang w:val="en-US" w:eastAsia="zh-CN"/>
                <w14:textFill>
                  <w14:solidFill>
                    <w14:schemeClr w14:val="tx1"/>
                  </w14:solidFill>
                </w14:textFill>
              </w:rPr>
              <w:t>9X</w:t>
            </w:r>
            <w:r>
              <w:rPr>
                <w:rFonts w:hint="eastAsia" w:ascii="Arial" w:hAnsi="Arial" w:cs="Arial"/>
                <w:b/>
                <w:bCs/>
                <w:color w:val="000000" w:themeColor="text1"/>
                <w:sz w:val="28"/>
                <w:szCs w:val="28"/>
                <w:lang w:val="en-US" w:eastAsia="zh-CN"/>
                <w14:textFill>
                  <w14:solidFill>
                    <w14:schemeClr w14:val="tx1"/>
                  </w14:solidFill>
                </w14:textFill>
              </w:rPr>
              <w:t>0.8</w:t>
            </w:r>
            <w:r>
              <w:rPr>
                <w:rFonts w:hint="default" w:ascii="Arial" w:hAnsi="Arial" w:cs="Arial"/>
                <w:b/>
                <w:bCs/>
                <w:color w:val="000000" w:themeColor="text1"/>
                <w:sz w:val="28"/>
                <w:szCs w:val="28"/>
                <w:lang w:val="en-US" w:eastAsia="zh-CN"/>
                <w14:textFill>
                  <w14:solidFill>
                    <w14:schemeClr w14:val="tx1"/>
                  </w14:solidFill>
                </w14:textFill>
              </w:rPr>
              <w:t>X</w:t>
            </w:r>
            <w:r>
              <w:rPr>
                <w:rFonts w:hint="eastAsia" w:ascii="Arial" w:hAnsi="Arial" w:cs="Arial"/>
                <w:b/>
                <w:bCs/>
                <w:color w:val="000000" w:themeColor="text1"/>
                <w:sz w:val="28"/>
                <w:szCs w:val="28"/>
                <w:lang w:val="en-US" w:eastAsia="zh-CN"/>
                <w14:textFill>
                  <w14:solidFill>
                    <w14:schemeClr w14:val="tx1"/>
                  </w14:solidFill>
                </w14:textFill>
              </w:rPr>
              <w:t>0.6inch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693" w:type="dxa"/>
          </w:tcPr>
          <w:p>
            <w:pPr>
              <w:rPr>
                <w:rFonts w:ascii="Arial" w:hAnsi="Arial" w:cs="Arial"/>
                <w:b/>
                <w:sz w:val="28"/>
                <w:szCs w:val="28"/>
              </w:rPr>
            </w:pPr>
            <w:r>
              <w:rPr>
                <w:rFonts w:hint="eastAsia" w:ascii="Arial" w:hAnsi="Arial" w:cs="Arial"/>
                <w:b/>
                <w:sz w:val="28"/>
                <w:szCs w:val="28"/>
              </w:rPr>
              <w:t>Running</w:t>
            </w:r>
            <w:r>
              <w:rPr>
                <w:rFonts w:ascii="Arial" w:hAnsi="Arial" w:cs="Arial"/>
                <w:b/>
                <w:sz w:val="28"/>
                <w:szCs w:val="28"/>
              </w:rPr>
              <w:t xml:space="preserve"> Time</w:t>
            </w:r>
          </w:p>
        </w:tc>
        <w:tc>
          <w:tcPr>
            <w:tcW w:w="7371" w:type="dxa"/>
            <w:gridSpan w:val="3"/>
          </w:tcPr>
          <w:p>
            <w:pPr>
              <w:jc w:val="center"/>
              <w:rPr>
                <w:rFonts w:hint="default" w:ascii="Arial" w:hAnsi="Arial" w:cs="Arial"/>
                <w:b/>
                <w:bCs/>
                <w:sz w:val="28"/>
                <w:szCs w:val="28"/>
                <w:lang w:val="en-US" w:eastAsia="zh-CN"/>
              </w:rPr>
            </w:pPr>
            <w:r>
              <w:rPr>
                <w:rFonts w:hint="default" w:ascii="Arial" w:hAnsi="Arial" w:cs="Arial"/>
                <w:b/>
                <w:bCs/>
                <w:sz w:val="28"/>
                <w:szCs w:val="28"/>
                <w:lang w:val="en-US" w:eastAsia="zh-CN"/>
              </w:rPr>
              <w:t>Red Laser：4h</w:t>
            </w:r>
          </w:p>
          <w:p>
            <w:pPr>
              <w:jc w:val="center"/>
              <w:rPr>
                <w:rFonts w:hint="default" w:ascii="Arial" w:hAnsi="Arial" w:cs="Arial"/>
                <w:b/>
                <w:bCs/>
                <w:sz w:val="28"/>
                <w:szCs w:val="28"/>
                <w:lang w:val="en-US" w:eastAsia="zh-CN"/>
              </w:rPr>
            </w:pPr>
            <w:r>
              <w:rPr>
                <w:rFonts w:hint="default" w:ascii="Arial" w:hAnsi="Arial" w:cs="Arial"/>
                <w:b/>
                <w:bCs/>
                <w:sz w:val="28"/>
                <w:szCs w:val="28"/>
                <w:lang w:val="en-US" w:eastAsia="zh-CN"/>
              </w:rPr>
              <w:t>Green Laser：2h</w:t>
            </w:r>
          </w:p>
          <w:p>
            <w:pPr>
              <w:jc w:val="center"/>
              <w:rPr>
                <w:rFonts w:ascii="Arial" w:hAnsi="Arial" w:cs="Arial"/>
                <w:b/>
                <w:sz w:val="28"/>
                <w:szCs w:val="28"/>
              </w:rPr>
            </w:pPr>
            <w:r>
              <w:rPr>
                <w:rFonts w:hint="default" w:ascii="Arial" w:hAnsi="Arial" w:cs="Arial"/>
                <w:b/>
                <w:bCs/>
                <w:sz w:val="28"/>
                <w:szCs w:val="28"/>
                <w:lang w:val="en-US" w:eastAsia="zh-CN"/>
              </w:rPr>
              <w:t>Blue Laser：2h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693" w:type="dxa"/>
          </w:tcPr>
          <w:p>
            <w:pPr>
              <w:rPr>
                <w:rFonts w:ascii="Arial" w:hAnsi="Arial" w:cs="Arial"/>
                <w:b/>
                <w:sz w:val="28"/>
                <w:szCs w:val="28"/>
              </w:rPr>
            </w:pPr>
            <w:r>
              <w:rPr>
                <w:rFonts w:hint="eastAsia" w:ascii="Arial" w:hAnsi="Arial" w:cs="Arial"/>
                <w:b/>
                <w:sz w:val="28"/>
                <w:szCs w:val="28"/>
              </w:rPr>
              <w:t>Charging</w:t>
            </w:r>
            <w:r>
              <w:rPr>
                <w:rFonts w:ascii="Arial" w:hAnsi="Arial" w:cs="Arial"/>
                <w:b/>
                <w:sz w:val="28"/>
                <w:szCs w:val="28"/>
              </w:rPr>
              <w:t xml:space="preserve"> Time</w:t>
            </w:r>
          </w:p>
        </w:tc>
        <w:tc>
          <w:tcPr>
            <w:tcW w:w="7371" w:type="dxa"/>
            <w:gridSpan w:val="3"/>
          </w:tcPr>
          <w:p>
            <w:pPr>
              <w:jc w:val="center"/>
              <w:rPr>
                <w:rFonts w:ascii="Arial" w:hAnsi="Arial" w:cs="Arial"/>
                <w:b/>
                <w:sz w:val="28"/>
                <w:szCs w:val="28"/>
              </w:rPr>
            </w:pPr>
            <w:r>
              <w:rPr>
                <w:rFonts w:hint="eastAsia" w:ascii="Arial" w:hAnsi="Arial" w:cs="Arial"/>
                <w:b/>
                <w:sz w:val="28"/>
                <w:szCs w:val="28"/>
              </w:rPr>
              <w:t>2 hr</w:t>
            </w:r>
          </w:p>
        </w:tc>
      </w:tr>
    </w:tbl>
    <w:p>
      <w:pPr>
        <w:rPr>
          <w:rFonts w:ascii="Arial" w:hAnsi="Arial" w:cs="Arial"/>
          <w:b/>
          <w:sz w:val="40"/>
          <w:szCs w:val="40"/>
        </w:rPr>
      </w:pPr>
      <w:r>
        <w:rPr>
          <w:rFonts w:ascii="Arial" w:hAnsi="Arial" w:cs="Arial"/>
          <w:b/>
          <w:sz w:val="40"/>
          <w:szCs w:val="40"/>
        </w:rPr>
        <w:t xml:space="preserve">         </w:t>
      </w:r>
    </w:p>
    <w:p>
      <w:pPr>
        <w:rPr>
          <w:rFonts w:ascii="Arial" w:hAnsi="Arial" w:cs="Arial"/>
          <w:b/>
          <w:sz w:val="28"/>
          <w:szCs w:val="28"/>
        </w:rPr>
      </w:pPr>
      <w:r>
        <w:rPr>
          <w:rFonts w:ascii="Arial" w:hAnsi="Arial" w:cs="Arial"/>
          <w:b/>
          <w:sz w:val="40"/>
          <w:szCs w:val="40"/>
        </w:rPr>
        <w:t xml:space="preserve">         </w:t>
      </w:r>
      <w:r>
        <w:rPr>
          <w:rFonts w:ascii="Arial" w:hAnsi="Arial" w:cs="Arial"/>
          <w:b/>
          <w:sz w:val="28"/>
          <w:szCs w:val="28"/>
        </w:rPr>
        <w:t>*** The power measurement is performed when the built-in battery is fully Charged.</w:t>
      </w: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rPr>
          <w:rFonts w:ascii="Arial" w:hAnsi="Arial" w:cs="Arial"/>
          <w:b/>
          <w:sz w:val="40"/>
          <w:szCs w:val="40"/>
        </w:rPr>
      </w:pPr>
      <w:r>
        <w:rPr>
          <w:rFonts w:ascii="Arial" w:hAnsi="Arial" w:cs="Arial"/>
          <w:b/>
          <w:sz w:val="40"/>
          <w:szCs w:val="40"/>
        </w:rPr>
        <w:t>Delivery Sets:</w:t>
      </w:r>
    </w:p>
    <w:p>
      <w:pPr>
        <w:rPr>
          <w:rFonts w:ascii="Arial" w:hAnsi="Arial" w:cs="Arial"/>
          <w:b/>
          <w:sz w:val="40"/>
          <w:szCs w:val="40"/>
        </w:rPr>
      </w:pPr>
      <w:r>
        <w:rPr>
          <w:rFonts w:ascii="Arial" w:hAnsi="Arial" w:cs="Arial"/>
          <w:b/>
          <w:sz w:val="40"/>
          <w:szCs w:val="40"/>
        </w:rPr>
        <w:t xml:space="preserve">       </w:t>
      </w:r>
      <w:r>
        <w:rPr>
          <w:rFonts w:hint="eastAsia" w:ascii="Arial" w:hAnsi="Arial" w:cs="Arial"/>
          <w:b/>
          <w:sz w:val="40"/>
          <w:szCs w:val="40"/>
        </w:rPr>
        <w:t xml:space="preserve">      </w:t>
      </w:r>
      <w:r>
        <w:drawing>
          <wp:inline distT="0" distB="0" distL="114300" distR="114300">
            <wp:extent cx="2284730" cy="306324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rot="16200000">
                      <a:off x="0" y="0"/>
                      <a:ext cx="2284730" cy="3063240"/>
                    </a:xfrm>
                    <a:prstGeom prst="rect">
                      <a:avLst/>
                    </a:prstGeom>
                    <a:noFill/>
                    <a:ln>
                      <a:noFill/>
                    </a:ln>
                  </pic:spPr>
                </pic:pic>
              </a:graphicData>
            </a:graphic>
          </wp:inline>
        </w:drawing>
      </w:r>
      <w:r>
        <w:rPr>
          <w:rFonts w:hint="eastAsia" w:ascii="Arial" w:hAnsi="Arial" w:cs="Arial"/>
          <w:b/>
          <w:sz w:val="40"/>
          <w:szCs w:val="40"/>
        </w:rPr>
        <w:t xml:space="preserve"> </w:t>
      </w:r>
      <w:r>
        <w:rPr>
          <w:rFonts w:ascii="Arial" w:hAnsi="Arial" w:cs="Arial"/>
          <w:b/>
          <w:sz w:val="40"/>
          <w:szCs w:val="40"/>
        </w:rPr>
        <w:t xml:space="preserve">  </w:t>
      </w:r>
      <w:r>
        <w:rPr>
          <w:rFonts w:ascii="Calibri" w:hAnsi="Calibri" w:eastAsia="宋体"/>
          <w:sz w:val="21"/>
          <w:szCs w:val="24"/>
        </w:rPr>
        <w:drawing>
          <wp:inline distT="0" distB="0" distL="114300" distR="114300">
            <wp:extent cx="3019425" cy="2143125"/>
            <wp:effectExtent l="0" t="0" r="0" b="9525"/>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8"/>
                    <a:stretch>
                      <a:fillRect/>
                    </a:stretch>
                  </pic:blipFill>
                  <pic:spPr>
                    <a:xfrm>
                      <a:off x="0" y="0"/>
                      <a:ext cx="3022232" cy="2145275"/>
                    </a:xfrm>
                    <a:prstGeom prst="rect">
                      <a:avLst/>
                    </a:prstGeom>
                    <a:noFill/>
                    <a:ln>
                      <a:noFill/>
                    </a:ln>
                  </pic:spPr>
                </pic:pic>
              </a:graphicData>
            </a:graphic>
          </wp:inline>
        </w:drawing>
      </w:r>
    </w:p>
    <w:p>
      <w:pPr>
        <w:numPr>
          <w:ilvl w:val="0"/>
          <w:numId w:val="2"/>
        </w:numPr>
        <w:rPr>
          <w:rFonts w:ascii="Arial" w:hAnsi="Arial" w:cs="Arial"/>
          <w:b/>
          <w:sz w:val="28"/>
          <w:szCs w:val="28"/>
        </w:rPr>
      </w:pPr>
      <w:r>
        <w:rPr>
          <w:rFonts w:ascii="Arial" w:hAnsi="Arial" w:cs="Arial"/>
          <w:b/>
          <w:sz w:val="28"/>
          <w:szCs w:val="28"/>
        </w:rPr>
        <w:t xml:space="preserve">Laser Sight x 1   </w:t>
      </w:r>
      <w:r>
        <w:rPr>
          <w:rFonts w:hint="eastAsia" w:ascii="PMingLiU" w:hAnsi="PMingLiU" w:eastAsia="PMingLiU" w:cs="Arial"/>
          <w:b/>
          <w:sz w:val="28"/>
          <w:szCs w:val="28"/>
        </w:rPr>
        <w:t>■</w:t>
      </w:r>
      <w:r>
        <w:rPr>
          <w:rFonts w:ascii="Arial" w:hAnsi="Arial" w:cs="Arial"/>
          <w:b/>
          <w:sz w:val="28"/>
          <w:szCs w:val="28"/>
        </w:rPr>
        <w:t xml:space="preserve"> Allen Wrench x</w:t>
      </w:r>
      <w:r>
        <w:rPr>
          <w:rFonts w:hint="eastAsia" w:ascii="Arial" w:hAnsi="Arial" w:cs="Arial"/>
          <w:b/>
          <w:sz w:val="28"/>
          <w:szCs w:val="28"/>
        </w:rPr>
        <w:t xml:space="preserve"> 2</w:t>
      </w:r>
      <w:r>
        <w:rPr>
          <w:rFonts w:ascii="Arial" w:hAnsi="Arial" w:cs="Arial"/>
          <w:b/>
          <w:sz w:val="28"/>
          <w:szCs w:val="28"/>
        </w:rPr>
        <w:t xml:space="preserve">  </w:t>
      </w:r>
      <w:r>
        <w:rPr>
          <w:rFonts w:hint="eastAsia" w:ascii="PMingLiU" w:hAnsi="PMingLiU" w:eastAsia="PMingLiU" w:cs="Arial"/>
          <w:b/>
          <w:sz w:val="28"/>
          <w:szCs w:val="28"/>
        </w:rPr>
        <w:t>■</w:t>
      </w:r>
      <w:r>
        <w:rPr>
          <w:rFonts w:ascii="Arial" w:hAnsi="Arial" w:cs="Arial"/>
          <w:b/>
          <w:sz w:val="28"/>
          <w:szCs w:val="28"/>
        </w:rPr>
        <w:t xml:space="preserve"> </w:t>
      </w:r>
      <w:r>
        <w:rPr>
          <w:rFonts w:hint="eastAsia" w:ascii="Arial" w:hAnsi="Arial" w:cs="Arial"/>
          <w:b/>
          <w:sz w:val="28"/>
          <w:szCs w:val="28"/>
        </w:rPr>
        <w:t>Magnetic USB Charging</w:t>
      </w:r>
      <w:r>
        <w:rPr>
          <w:rFonts w:ascii="Arial" w:hAnsi="Arial" w:cs="Arial"/>
          <w:b/>
          <w:sz w:val="28"/>
          <w:szCs w:val="28"/>
        </w:rPr>
        <w:t xml:space="preserve"> Cable x1 </w:t>
      </w:r>
    </w:p>
    <w:p>
      <w:pPr>
        <w:ind w:firstLine="1681" w:firstLineChars="600"/>
        <w:rPr>
          <w:rFonts w:ascii="Arial" w:hAnsi="Arial" w:cs="Arial"/>
          <w:b/>
          <w:sz w:val="28"/>
          <w:szCs w:val="28"/>
        </w:rPr>
      </w:pPr>
      <w:r>
        <w:rPr>
          <w:rFonts w:ascii="Arial" w:hAnsi="Arial" w:cs="Arial"/>
          <w:b/>
          <w:sz w:val="28"/>
          <w:szCs w:val="28"/>
        </w:rPr>
        <w:t xml:space="preserve"> </w:t>
      </w:r>
      <w:r>
        <w:rPr>
          <w:rFonts w:hint="eastAsia" w:ascii="PMingLiU" w:hAnsi="PMingLiU" w:eastAsia="PMingLiU" w:cs="Arial"/>
          <w:b/>
          <w:sz w:val="28"/>
          <w:szCs w:val="28"/>
        </w:rPr>
        <w:t>■</w:t>
      </w:r>
      <w:r>
        <w:rPr>
          <w:rFonts w:ascii="PMingLiU" w:hAnsi="PMingLiU" w:eastAsia="PMingLiU" w:cs="Arial"/>
          <w:b/>
          <w:sz w:val="28"/>
          <w:szCs w:val="28"/>
        </w:rPr>
        <w:t xml:space="preserve"> </w:t>
      </w:r>
      <w:r>
        <w:rPr>
          <w:rFonts w:hint="eastAsia" w:ascii="Arial" w:hAnsi="Arial" w:eastAsia="PMingLiU" w:cs="Arial"/>
          <w:b/>
          <w:sz w:val="28"/>
          <w:szCs w:val="28"/>
        </w:rPr>
        <w:t>Screws</w:t>
      </w:r>
      <w:r>
        <w:rPr>
          <w:rFonts w:ascii="Arial" w:hAnsi="Arial" w:cs="Arial"/>
          <w:b/>
          <w:sz w:val="28"/>
          <w:szCs w:val="28"/>
        </w:rPr>
        <w:t xml:space="preserve"> x</w:t>
      </w:r>
      <w:r>
        <w:rPr>
          <w:rFonts w:hint="eastAsia" w:ascii="Arial" w:hAnsi="Arial" w:cs="Arial"/>
          <w:b/>
          <w:sz w:val="28"/>
          <w:szCs w:val="28"/>
        </w:rPr>
        <w:t xml:space="preserve"> 4      </w:t>
      </w:r>
      <w:r>
        <w:rPr>
          <w:rFonts w:hint="eastAsia" w:ascii="PMingLiU" w:hAnsi="PMingLiU" w:eastAsia="PMingLiU" w:cs="Arial"/>
          <w:b/>
          <w:sz w:val="28"/>
          <w:szCs w:val="28"/>
        </w:rPr>
        <w:t>■</w:t>
      </w:r>
      <w:r>
        <w:rPr>
          <w:rFonts w:ascii="PMingLiU" w:hAnsi="PMingLiU" w:eastAsia="PMingLiU" w:cs="Arial"/>
          <w:b/>
          <w:sz w:val="28"/>
          <w:szCs w:val="28"/>
        </w:rPr>
        <w:t xml:space="preserve"> </w:t>
      </w:r>
      <w:r>
        <w:rPr>
          <w:rFonts w:hint="eastAsia" w:ascii="Arial" w:hAnsi="Arial" w:eastAsia="PMingLiU" w:cs="Arial"/>
          <w:b/>
          <w:sz w:val="28"/>
          <w:szCs w:val="28"/>
        </w:rPr>
        <w:t>Nuts</w:t>
      </w:r>
      <w:r>
        <w:rPr>
          <w:rFonts w:ascii="Arial" w:hAnsi="Arial" w:cs="Arial"/>
          <w:b/>
          <w:sz w:val="28"/>
          <w:szCs w:val="28"/>
        </w:rPr>
        <w:t xml:space="preserve"> x</w:t>
      </w:r>
      <w:r>
        <w:rPr>
          <w:rFonts w:hint="eastAsia" w:ascii="Arial" w:hAnsi="Arial" w:cs="Arial"/>
          <w:b/>
          <w:sz w:val="28"/>
          <w:szCs w:val="28"/>
        </w:rPr>
        <w:t xml:space="preserve"> 4</w:t>
      </w:r>
      <w:r>
        <w:rPr>
          <w:rFonts w:ascii="Arial" w:hAnsi="Arial" w:cs="Arial"/>
          <w:b/>
          <w:sz w:val="28"/>
          <w:szCs w:val="28"/>
        </w:rPr>
        <w:t xml:space="preserve">   </w:t>
      </w:r>
      <w:r>
        <w:rPr>
          <w:rFonts w:hint="eastAsia" w:ascii="Arial" w:hAnsi="Arial" w:cs="Arial"/>
          <w:b/>
          <w:sz w:val="28"/>
          <w:szCs w:val="28"/>
        </w:rPr>
        <w:t xml:space="preserve">       </w:t>
      </w:r>
      <w:r>
        <w:rPr>
          <w:rFonts w:hint="eastAsia" w:ascii="PMingLiU" w:hAnsi="PMingLiU" w:eastAsia="PMingLiU" w:cs="Arial"/>
          <w:b/>
          <w:sz w:val="28"/>
          <w:szCs w:val="28"/>
        </w:rPr>
        <w:t>■</w:t>
      </w:r>
      <w:r>
        <w:rPr>
          <w:rFonts w:ascii="PMingLiU" w:hAnsi="PMingLiU" w:eastAsia="PMingLiU" w:cs="Arial"/>
          <w:b/>
          <w:sz w:val="28"/>
          <w:szCs w:val="28"/>
        </w:rPr>
        <w:t xml:space="preserve"> </w:t>
      </w:r>
      <w:r>
        <w:rPr>
          <w:rFonts w:ascii="Arial" w:hAnsi="Arial" w:cs="Arial"/>
          <w:b/>
          <w:sz w:val="28"/>
          <w:szCs w:val="28"/>
        </w:rPr>
        <w:t>User Manual x1</w:t>
      </w: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r>
        <w:rPr>
          <w:rFonts w:ascii="Arial" w:hAnsi="Arial" w:cs="Arial"/>
          <w:b/>
          <w:sz w:val="28"/>
          <w:szCs w:val="28"/>
        </w:rPr>
        <w:t>-----------------------------------------------------------------------------------------------------------------------------------</w:t>
      </w:r>
    </w:p>
    <w:p>
      <w:pPr>
        <w:jc w:val="center"/>
        <w:rPr>
          <w:rFonts w:ascii="Arial" w:hAnsi="Arial" w:cs="Arial"/>
          <w:b/>
          <w:sz w:val="28"/>
          <w:szCs w:val="28"/>
        </w:rPr>
      </w:pPr>
    </w:p>
    <w:p>
      <w:pPr>
        <w:jc w:val="center"/>
        <w:rPr>
          <w:rFonts w:ascii="Arial" w:hAnsi="Arial" w:cs="Arial"/>
          <w:b/>
          <w:sz w:val="28"/>
          <w:szCs w:val="28"/>
        </w:rPr>
      </w:pPr>
    </w:p>
    <w:p>
      <w:pPr>
        <w:jc w:val="center"/>
        <w:rPr>
          <w:rFonts w:ascii="Arial" w:hAnsi="Arial" w:cs="Arial"/>
          <w:b/>
          <w:sz w:val="28"/>
          <w:szCs w:val="28"/>
        </w:rPr>
      </w:pPr>
    </w:p>
    <w:p>
      <w:pPr>
        <w:rPr>
          <w:rFonts w:ascii="Arial" w:hAnsi="Arial" w:cs="Arial"/>
          <w:b/>
          <w:sz w:val="40"/>
          <w:szCs w:val="40"/>
        </w:rPr>
      </w:pPr>
      <w:r>
        <w:rPr>
          <w:rFonts w:ascii="Arial" w:hAnsi="Arial" w:cs="Arial"/>
          <w:b/>
          <w:sz w:val="40"/>
          <w:szCs w:val="40"/>
        </w:rPr>
        <w:t>Operating:</w:t>
      </w:r>
    </w:p>
    <w:p>
      <w:pPr>
        <w:jc w:val="center"/>
        <w:rPr>
          <w:rFonts w:ascii="Arial" w:hAnsi="Arial" w:cs="Arial"/>
          <w:b/>
          <w:sz w:val="28"/>
          <w:szCs w:val="28"/>
        </w:rPr>
      </w:pPr>
    </w:p>
    <w:p>
      <w:pPr>
        <w:numPr>
          <w:ilvl w:val="0"/>
          <w:numId w:val="3"/>
        </w:numPr>
        <w:rPr>
          <w:rFonts w:ascii="Arial" w:hAnsi="Arial" w:cs="Arial"/>
          <w:b/>
          <w:sz w:val="28"/>
          <w:szCs w:val="28"/>
        </w:rPr>
      </w:pPr>
      <w:r>
        <w:rPr>
          <w:rFonts w:ascii="Arial" w:hAnsi="Arial" w:cs="Arial"/>
          <w:b/>
          <w:sz w:val="28"/>
          <w:szCs w:val="28"/>
        </w:rPr>
        <w:t>Press the switch button to turn the laser on</w:t>
      </w:r>
      <w:r>
        <w:rPr>
          <w:rFonts w:hint="eastAsia" w:ascii="Arial" w:hAnsi="Arial" w:cs="Arial"/>
          <w:b/>
          <w:sz w:val="28"/>
          <w:szCs w:val="28"/>
        </w:rPr>
        <w:t>.</w:t>
      </w:r>
    </w:p>
    <w:p>
      <w:pPr>
        <w:numPr>
          <w:ilvl w:val="0"/>
          <w:numId w:val="3"/>
        </w:numPr>
        <w:rPr>
          <w:rFonts w:ascii="Arial" w:hAnsi="Arial" w:cs="Arial"/>
          <w:b/>
          <w:sz w:val="28"/>
          <w:szCs w:val="28"/>
        </w:rPr>
      </w:pPr>
      <w:r>
        <w:rPr>
          <w:rFonts w:ascii="Arial" w:hAnsi="Arial" w:cs="Arial"/>
          <w:b/>
          <w:sz w:val="28"/>
          <w:szCs w:val="28"/>
        </w:rPr>
        <w:t>Press the switch button again to turn the laser off</w:t>
      </w:r>
      <w:r>
        <w:rPr>
          <w:rFonts w:hint="eastAsia" w:ascii="Arial" w:hAnsi="Arial" w:cs="Arial"/>
          <w:b/>
          <w:sz w:val="28"/>
          <w:szCs w:val="28"/>
        </w:rPr>
        <w:t>.</w:t>
      </w:r>
    </w:p>
    <w:p>
      <w:pPr>
        <w:numPr>
          <w:ilvl w:val="0"/>
          <w:numId w:val="3"/>
        </w:numPr>
        <w:rPr>
          <w:rFonts w:ascii="Arial" w:hAnsi="Arial" w:cs="Arial"/>
          <w:b/>
          <w:sz w:val="28"/>
          <w:szCs w:val="28"/>
        </w:rPr>
      </w:pPr>
      <w:r>
        <w:rPr>
          <w:rFonts w:ascii="Arial" w:hAnsi="Arial" w:cs="Arial"/>
          <w:b/>
          <w:sz w:val="28"/>
          <w:szCs w:val="28"/>
        </w:rPr>
        <w:t>Ambidextrous On/Off switches on both sides</w:t>
      </w:r>
      <w:r>
        <w:rPr>
          <w:rFonts w:hint="eastAsia" w:ascii="Arial" w:hAnsi="Arial" w:cs="Arial"/>
          <w:b/>
          <w:sz w:val="28"/>
          <w:szCs w:val="28"/>
        </w:rPr>
        <w:t>.</w:t>
      </w:r>
    </w:p>
    <w:p>
      <w:pPr>
        <w:ind w:left="2040"/>
        <w:rPr>
          <w:rFonts w:ascii="Arial" w:hAnsi="Arial" w:cs="Arial"/>
          <w:b/>
          <w:sz w:val="28"/>
          <w:szCs w:val="28"/>
        </w:rPr>
      </w:pPr>
    </w:p>
    <w:p>
      <w:pPr>
        <w:ind w:firstLine="2887" w:firstLineChars="1203"/>
        <w:rPr>
          <w:rFonts w:ascii="Arial" w:hAnsi="Arial" w:cs="Arial"/>
          <w:b/>
          <w:sz w:val="28"/>
          <w:szCs w:val="28"/>
        </w:rPr>
      </w:pPr>
      <w:r>
        <mc:AlternateContent>
          <mc:Choice Requires="wps">
            <w:drawing>
              <wp:anchor distT="0" distB="0" distL="114300" distR="114300" simplePos="0" relativeHeight="251659264" behindDoc="0" locked="0" layoutInCell="1" allowOverlap="1">
                <wp:simplePos x="0" y="0"/>
                <wp:positionH relativeFrom="column">
                  <wp:posOffset>1955165</wp:posOffset>
                </wp:positionH>
                <wp:positionV relativeFrom="paragraph">
                  <wp:posOffset>2151380</wp:posOffset>
                </wp:positionV>
                <wp:extent cx="457200" cy="927100"/>
                <wp:effectExtent l="34290" t="0" r="11430" b="17780"/>
                <wp:wrapNone/>
                <wp:docPr id="8" name="AutoShape 16"/>
                <wp:cNvGraphicFramePr/>
                <a:graphic xmlns:a="http://schemas.openxmlformats.org/drawingml/2006/main">
                  <a:graphicData uri="http://schemas.microsoft.com/office/word/2010/wordprocessingShape">
                    <wps:wsp>
                      <wps:cNvCnPr>
                        <a:cxnSpLocks noChangeShapeType="1"/>
                      </wps:cNvCnPr>
                      <wps:spPr bwMode="auto">
                        <a:xfrm flipV="1">
                          <a:off x="0" y="0"/>
                          <a:ext cx="457200" cy="927100"/>
                        </a:xfrm>
                        <a:prstGeom prst="straightConnector1">
                          <a:avLst/>
                        </a:prstGeom>
                        <a:noFill/>
                        <a:ln w="76200">
                          <a:solidFill>
                            <a:srgbClr val="000000"/>
                          </a:solidFill>
                          <a:round/>
                          <a:tailEnd type="triangle" w="med" len="med"/>
                        </a:ln>
                      </wps:spPr>
                      <wps:bodyPr/>
                    </wps:wsp>
                  </a:graphicData>
                </a:graphic>
              </wp:anchor>
            </w:drawing>
          </mc:Choice>
          <mc:Fallback>
            <w:pict>
              <v:shape id="AutoShape 16" o:spid="_x0000_s1026" o:spt="32" type="#_x0000_t32" style="position:absolute;left:0pt;flip:y;margin-left:153.95pt;margin-top:169.4pt;height:73pt;width:36pt;z-index:251659264;mso-width-relative:page;mso-height-relative:page;" filled="f" stroked="t" coordsize="21600,21600" o:gfxdata="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0qjXZAAAACwEAAA8AAAAAAAAAAQAgAAAAIgAAAGRycy9kb3ducmV2Lnht&#10;bFBLAQIUABQAAAAIAIdO4kDxxvPd+AEAAPADAAAOAAAAAAAAAAEAIAAAACgBAABkcnMvZTJvRG9j&#10;LnhtbFBLBQYAAAAABgAGAFkBAACSBQAAAAA=&#10;">
                <v:fill on="f" focussize="0,0"/>
                <v:stroke weight="6pt" color="#000000" joinstyle="round" endarrow="block"/>
                <v:imagedata o:title=""/>
                <o:lock v:ext="edit" aspectratio="f"/>
              </v:shape>
            </w:pict>
          </mc:Fallback>
        </mc:AlternateContent>
      </w:r>
      <w:r>
        <w:rPr>
          <w:rFonts w:ascii="Arial" w:hAnsi="Arial" w:cs="Arial"/>
          <w:b/>
          <w:sz w:val="28"/>
          <w:szCs w:val="28"/>
        </w:rPr>
        <w:t xml:space="preserve"> </w:t>
      </w:r>
      <w:r>
        <w:drawing>
          <wp:inline distT="0" distB="0" distL="114300" distR="114300">
            <wp:extent cx="2378075" cy="2947670"/>
            <wp:effectExtent l="0" t="0" r="1460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378075" cy="2947670"/>
                    </a:xfrm>
                    <a:prstGeom prst="rect">
                      <a:avLst/>
                    </a:prstGeom>
                    <a:noFill/>
                    <a:ln>
                      <a:noFill/>
                    </a:ln>
                  </pic:spPr>
                </pic:pic>
              </a:graphicData>
            </a:graphic>
          </wp:inline>
        </w:drawing>
      </w:r>
    </w:p>
    <w:p>
      <w:pPr>
        <w:jc w:val="both"/>
        <w:rPr>
          <w:rFonts w:ascii="Arial" w:hAnsi="Arial" w:cs="Arial"/>
          <w:b/>
          <w:sz w:val="28"/>
          <w:szCs w:val="28"/>
        </w:rPr>
      </w:pPr>
      <w:r>
        <w:rPr>
          <w:rFonts w:hint="eastAsia" w:ascii="Arial" w:hAnsi="Arial" w:cs="Arial"/>
          <w:b/>
          <w:sz w:val="28"/>
          <w:szCs w:val="28"/>
        </w:rPr>
        <w:t xml:space="preserve">                     </w:t>
      </w:r>
    </w:p>
    <w:p>
      <w:pPr>
        <w:ind w:firstLine="1961" w:firstLineChars="700"/>
        <w:jc w:val="both"/>
        <w:rPr>
          <w:rFonts w:hint="default" w:ascii="Arial" w:hAnsi="Arial" w:eastAsia="宋体" w:cs="Arial"/>
          <w:b/>
          <w:sz w:val="28"/>
          <w:szCs w:val="28"/>
          <w:lang w:val="en-US" w:eastAsia="zh-CN"/>
        </w:rPr>
      </w:pPr>
      <w:r>
        <w:rPr>
          <w:rFonts w:hint="eastAsia" w:ascii="Arial" w:hAnsi="Arial" w:cs="Arial"/>
          <w:b/>
          <w:sz w:val="28"/>
          <w:szCs w:val="28"/>
        </w:rPr>
        <w:t>Laser</w:t>
      </w:r>
      <w:r>
        <w:rPr>
          <w:rFonts w:hint="eastAsia" w:ascii="Arial" w:hAnsi="Arial" w:eastAsia="宋体" w:cs="Arial"/>
          <w:b/>
          <w:sz w:val="28"/>
          <w:szCs w:val="28"/>
          <w:lang w:val="en-US" w:eastAsia="zh-CN"/>
        </w:rPr>
        <w:t xml:space="preserve"> Switch</w:t>
      </w:r>
    </w:p>
    <w:p>
      <w:pPr>
        <w:jc w:val="both"/>
        <w:rPr>
          <w:rFonts w:ascii="Arial" w:hAnsi="Arial" w:cs="Arial"/>
          <w:b/>
          <w:sz w:val="28"/>
          <w:szCs w:val="28"/>
        </w:rPr>
      </w:pPr>
    </w:p>
    <w:p>
      <w:pPr>
        <w:rPr>
          <w:rFonts w:ascii="Arial" w:hAnsi="Arial" w:cs="Arial"/>
          <w:b/>
          <w:sz w:val="40"/>
          <w:szCs w:val="40"/>
        </w:rPr>
      </w:pPr>
      <w:r>
        <w:rPr>
          <w:rFonts w:ascii="Arial" w:hAnsi="Arial" w:cs="Arial"/>
          <w:b/>
          <w:sz w:val="40"/>
          <w:szCs w:val="40"/>
        </w:rPr>
        <w:t>Charging:</w:t>
      </w:r>
    </w:p>
    <w:p>
      <w:pPr>
        <w:rPr>
          <w:rFonts w:ascii="Arial" w:hAnsi="Arial" w:cs="Arial"/>
          <w:b/>
          <w:sz w:val="40"/>
          <w:szCs w:val="40"/>
        </w:rPr>
      </w:pPr>
    </w:p>
    <w:p>
      <w:pPr>
        <w:jc w:val="left"/>
        <w:rPr>
          <w:rFonts w:ascii="Arial" w:hAnsi="Arial" w:cs="Arial"/>
          <w:b/>
          <w:sz w:val="40"/>
          <w:szCs w:val="40"/>
        </w:rPr>
      </w:pPr>
      <w:r>
        <w:rPr>
          <w:rFonts w:hint="eastAsia" w:eastAsia="宋体"/>
          <w:lang w:val="en-US" w:eastAsia="zh-CN"/>
        </w:rPr>
        <w:t xml:space="preserve">  </w:t>
      </w:r>
      <w:r>
        <w:drawing>
          <wp:inline distT="0" distB="0" distL="114300" distR="114300">
            <wp:extent cx="9256395" cy="1918970"/>
            <wp:effectExtent l="0" t="0" r="9525" b="127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0"/>
                    <a:stretch>
                      <a:fillRect/>
                    </a:stretch>
                  </pic:blipFill>
                  <pic:spPr>
                    <a:xfrm>
                      <a:off x="0" y="0"/>
                      <a:ext cx="9256395" cy="1918970"/>
                    </a:xfrm>
                    <a:prstGeom prst="rect">
                      <a:avLst/>
                    </a:prstGeom>
                    <a:noFill/>
                    <a:ln>
                      <a:noFill/>
                    </a:ln>
                  </pic:spPr>
                </pic:pic>
              </a:graphicData>
            </a:graphic>
          </wp:inline>
        </w:drawing>
      </w:r>
    </w:p>
    <w:p>
      <w:pPr>
        <w:rPr>
          <w:rFonts w:ascii="Arial" w:hAnsi="Arial" w:cs="Arial"/>
          <w:b/>
          <w:sz w:val="40"/>
          <w:szCs w:val="40"/>
        </w:rPr>
      </w:pPr>
    </w:p>
    <w:p>
      <w:pPr>
        <w:ind w:left="1704" w:leftChars="701" w:hanging="22" w:hangingChars="7"/>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32"/>
          <w:szCs w:val="32"/>
          <w14:textFill>
            <w14:solidFill>
              <w14:schemeClr w14:val="tx1"/>
            </w14:solidFill>
          </w14:textFill>
        </w:rPr>
        <w:t>WARNING:</w:t>
      </w:r>
      <w:r>
        <w:rPr>
          <w:rFonts w:ascii="Arial" w:hAnsi="Arial" w:cs="Arial"/>
          <w:b/>
          <w:color w:val="000000" w:themeColor="text1"/>
          <w:sz w:val="28"/>
          <w:szCs w:val="28"/>
          <w14:textFill>
            <w14:solidFill>
              <w14:schemeClr w14:val="tx1"/>
            </w14:solidFill>
          </w14:textFill>
        </w:rPr>
        <w:t xml:space="preserve"> </w:t>
      </w:r>
      <w:r>
        <w:rPr>
          <w:rFonts w:hint="eastAsia" w:ascii="Arial" w:hAnsi="Arial" w:cs="Arial"/>
          <w:b/>
          <w:color w:val="000000" w:themeColor="text1"/>
          <w:sz w:val="28"/>
          <w:szCs w:val="28"/>
          <w14:textFill>
            <w14:solidFill>
              <w14:schemeClr w14:val="tx1"/>
            </w14:solidFill>
          </w14:textFill>
        </w:rPr>
        <w:t>Make sure the</w:t>
      </w:r>
      <w:r>
        <w:rPr>
          <w:rFonts w:ascii="Arial" w:hAnsi="Arial" w:cs="Arial"/>
          <w:b/>
          <w:color w:val="000000" w:themeColor="text1"/>
          <w:sz w:val="28"/>
          <w:szCs w:val="28"/>
          <w14:textFill>
            <w14:solidFill>
              <w14:schemeClr w14:val="tx1"/>
            </w14:solidFill>
          </w14:textFill>
        </w:rPr>
        <w:t xml:space="preserve"> firearm is unloaded</w:t>
      </w:r>
      <w:r>
        <w:rPr>
          <w:rFonts w:hint="eastAsia" w:ascii="Arial" w:hAnsi="Arial" w:cs="Arial"/>
          <w:b/>
          <w:color w:val="000000" w:themeColor="text1"/>
          <w:sz w:val="28"/>
          <w:szCs w:val="28"/>
          <w14:textFill>
            <w14:solidFill>
              <w14:schemeClr w14:val="tx1"/>
            </w14:solidFill>
          </w14:textFill>
        </w:rPr>
        <w:t xml:space="preserve"> and</w:t>
      </w:r>
      <w:r>
        <w:rPr>
          <w:rFonts w:ascii="Arial" w:hAnsi="Arial" w:cs="Arial"/>
          <w:b/>
          <w:color w:val="000000" w:themeColor="text1"/>
          <w:sz w:val="28"/>
          <w:szCs w:val="28"/>
          <w14:textFill>
            <w14:solidFill>
              <w14:schemeClr w14:val="tx1"/>
            </w14:solidFill>
          </w14:textFill>
        </w:rPr>
        <w:t xml:space="preserve"> has no ammunition in the chamber. </w:t>
      </w:r>
    </w:p>
    <w:p>
      <w:pPr>
        <w:rPr>
          <w:rFonts w:ascii="Arial" w:hAnsi="Arial" w:cs="Arial"/>
          <w:b/>
          <w:color w:val="000000" w:themeColor="text1"/>
          <w:sz w:val="28"/>
          <w:szCs w:val="28"/>
          <w14:textFill>
            <w14:solidFill>
              <w14:schemeClr w14:val="tx1"/>
            </w14:solidFill>
          </w14:textFill>
        </w:rPr>
      </w:pPr>
    </w:p>
    <w:p>
      <w:pPr>
        <w:ind w:left="1699" w:leftChars="708" w:firstLine="2"/>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This </w:t>
      </w:r>
      <w:r>
        <w:rPr>
          <w:rFonts w:hint="eastAsia" w:ascii="Arial" w:hAnsi="Arial" w:cs="Arial"/>
          <w:b/>
          <w:color w:val="000000" w:themeColor="text1"/>
          <w:sz w:val="28"/>
          <w:szCs w:val="28"/>
          <w14:textFill>
            <w14:solidFill>
              <w14:schemeClr w14:val="tx1"/>
            </w14:solidFill>
          </w14:textFill>
        </w:rPr>
        <w:t>laser</w:t>
      </w:r>
      <w:r>
        <w:rPr>
          <w:rFonts w:ascii="Arial" w:hAnsi="Arial" w:cs="Arial"/>
          <w:b/>
          <w:color w:val="000000" w:themeColor="text1"/>
          <w:sz w:val="28"/>
          <w:szCs w:val="28"/>
          <w14:textFill>
            <w14:solidFill>
              <w14:schemeClr w14:val="tx1"/>
            </w14:solidFill>
          </w14:textFill>
        </w:rPr>
        <w:t xml:space="preserve"> sight is powered by a built-in rechargeable battery, which is charged with a </w:t>
      </w:r>
      <w:r>
        <w:rPr>
          <w:rFonts w:hint="eastAsia" w:ascii="Arial" w:hAnsi="Arial" w:cs="Arial"/>
          <w:b/>
          <w:color w:val="000000" w:themeColor="text1"/>
          <w:sz w:val="28"/>
          <w:szCs w:val="28"/>
          <w14:textFill>
            <w14:solidFill>
              <w14:schemeClr w14:val="tx1"/>
            </w14:solidFill>
          </w14:textFill>
        </w:rPr>
        <w:t>Magnetic USB Charging</w:t>
      </w:r>
      <w:r>
        <w:rPr>
          <w:rFonts w:ascii="Arial" w:hAnsi="Arial" w:cs="Arial"/>
          <w:b/>
          <w:color w:val="000000" w:themeColor="text1"/>
          <w:sz w:val="28"/>
          <w:szCs w:val="28"/>
          <w14:textFill>
            <w14:solidFill>
              <w14:schemeClr w14:val="tx1"/>
            </w14:solidFill>
          </w14:textFill>
        </w:rPr>
        <w:t xml:space="preserve"> Cable, it can be charged by 5V chargers, such as Computer/Laptop USB ports, phone/tablet chargers etc.</w:t>
      </w:r>
    </w:p>
    <w:p>
      <w:pPr>
        <w:ind w:left="1699" w:leftChars="708" w:firstLine="2"/>
        <w:rPr>
          <w:rFonts w:ascii="Arial" w:hAnsi="Arial" w:cs="Arial"/>
          <w:b/>
          <w:color w:val="FF0000"/>
          <w:sz w:val="28"/>
          <w:szCs w:val="28"/>
        </w:rPr>
      </w:pPr>
    </w:p>
    <w:p>
      <w:pPr>
        <w:jc w:val="both"/>
        <w:rPr>
          <w:rFonts w:ascii="Arial" w:hAnsi="Arial" w:cs="Arial"/>
          <w:b/>
          <w:color w:val="FF0000"/>
          <w:sz w:val="28"/>
          <w:szCs w:val="28"/>
        </w:rPr>
      </w:pPr>
    </w:p>
    <w:p>
      <w:pPr>
        <w:ind w:firstLine="1681" w:firstLineChars="600"/>
        <w:jc w:val="left"/>
        <w:rPr>
          <w:rFonts w:hint="eastAsia" w:ascii="Arial" w:hAnsi="Arial" w:cs="Arial"/>
          <w:b/>
          <w:color w:val="FF0000"/>
          <w:sz w:val="28"/>
          <w:szCs w:val="28"/>
        </w:rPr>
      </w:pPr>
      <w:r>
        <w:rPr>
          <w:rFonts w:ascii="Arial" w:hAnsi="Arial" w:cs="Arial"/>
          <w:b/>
          <w:color w:val="FF0000"/>
          <w:sz w:val="28"/>
          <w:szCs w:val="28"/>
        </w:rPr>
        <w:t xml:space="preserve">*** </w:t>
      </w:r>
      <w:r>
        <w:rPr>
          <w:rFonts w:hint="eastAsia" w:ascii="Arial" w:hAnsi="Arial" w:cs="Arial"/>
          <w:b/>
          <w:color w:val="FF0000"/>
          <w:sz w:val="28"/>
          <w:szCs w:val="28"/>
        </w:rPr>
        <w:t xml:space="preserve">Before </w:t>
      </w:r>
      <w:r>
        <w:rPr>
          <w:rFonts w:hint="eastAsia" w:ascii="Arial" w:hAnsi="Arial" w:eastAsia="宋体" w:cs="Arial"/>
          <w:b/>
          <w:color w:val="FF0000"/>
          <w:sz w:val="28"/>
          <w:szCs w:val="28"/>
          <w:lang w:val="en-US" w:eastAsia="zh-CN"/>
        </w:rPr>
        <w:t>frist</w:t>
      </w:r>
      <w:r>
        <w:rPr>
          <w:rFonts w:hint="eastAsia" w:ascii="Arial" w:hAnsi="Arial" w:cs="Arial"/>
          <w:b/>
          <w:color w:val="FF0000"/>
          <w:sz w:val="28"/>
          <w:szCs w:val="28"/>
        </w:rPr>
        <w:t xml:space="preserve"> use please fully charge the product.</w:t>
      </w:r>
    </w:p>
    <w:p>
      <w:pPr>
        <w:ind w:firstLine="1687" w:firstLineChars="600"/>
        <w:jc w:val="left"/>
        <w:rPr>
          <w:rFonts w:hint="default" w:ascii="Arial" w:hAnsi="Arial" w:eastAsia="宋体" w:cs="Arial"/>
          <w:b/>
          <w:color w:val="FF0000"/>
          <w:sz w:val="28"/>
          <w:szCs w:val="28"/>
          <w:lang w:val="en-US" w:eastAsia="zh-CN"/>
        </w:rPr>
      </w:pPr>
      <w:r>
        <w:rPr>
          <w:rFonts w:hint="eastAsia" w:ascii="Arial" w:hAnsi="Arial" w:eastAsia="宋体" w:cs="Arial"/>
          <w:b/>
          <w:color w:val="FF0000"/>
          <w:sz w:val="28"/>
          <w:szCs w:val="28"/>
          <w:lang w:val="en-US" w:eastAsia="zh-CN"/>
        </w:rPr>
        <w:t xml:space="preserve">   Rechargeable by magnetic charging port &amp; USB cable (Included) without unscrew or removal operation. </w:t>
      </w:r>
    </w:p>
    <w:p>
      <w:pPr>
        <w:rPr>
          <w:rFonts w:ascii="Arial" w:hAnsi="Arial" w:cs="Arial"/>
          <w:b/>
          <w:color w:val="FF0000"/>
          <w:sz w:val="28"/>
          <w:szCs w:val="28"/>
        </w:rPr>
      </w:pPr>
    </w:p>
    <w:p>
      <w:pPr>
        <w:ind w:left="1699" w:leftChars="708"/>
        <w:jc w:val="both"/>
        <w:rPr>
          <w:rFonts w:ascii="Calibri" w:hAnsi="Calibri" w:eastAsia="宋体"/>
          <w:color w:val="FF0000"/>
          <w:sz w:val="28"/>
          <w:szCs w:val="28"/>
          <w:lang w:eastAsia="zh-CN"/>
        </w:rPr>
      </w:pPr>
      <w:r>
        <w:rPr>
          <w:rFonts w:ascii="Arial" w:hAnsi="Arial" w:eastAsia="宋体" w:cs="Arial"/>
          <w:b/>
          <w:color w:val="FF0000"/>
          <w:sz w:val="28"/>
          <w:szCs w:val="28"/>
          <w:lang w:eastAsia="zh-CN"/>
        </w:rPr>
        <w:t xml:space="preserve">Note: Because some power banks are equipped with overcharge protection. It's normal that charging indicator turns off instead of green when </w:t>
      </w:r>
      <w:r>
        <w:rPr>
          <w:rFonts w:hint="eastAsia" w:ascii="Arial" w:hAnsi="Arial" w:cs="Arial"/>
          <w:b/>
          <w:color w:val="FF0000"/>
          <w:sz w:val="28"/>
          <w:szCs w:val="28"/>
        </w:rPr>
        <w:t>it</w:t>
      </w:r>
      <w:r>
        <w:rPr>
          <w:rFonts w:ascii="Arial" w:hAnsi="Arial" w:cs="Arial"/>
          <w:b/>
          <w:color w:val="FF0000"/>
          <w:sz w:val="28"/>
          <w:szCs w:val="28"/>
        </w:rPr>
        <w:t>’</w:t>
      </w:r>
      <w:r>
        <w:rPr>
          <w:rFonts w:hint="eastAsia" w:ascii="Arial" w:hAnsi="Arial" w:cs="Arial"/>
          <w:b/>
          <w:color w:val="FF0000"/>
          <w:sz w:val="28"/>
          <w:szCs w:val="28"/>
        </w:rPr>
        <w:t xml:space="preserve">s </w:t>
      </w:r>
      <w:r>
        <w:rPr>
          <w:rFonts w:ascii="Arial" w:hAnsi="Arial" w:eastAsia="宋体" w:cs="Arial"/>
          <w:b/>
          <w:color w:val="FF0000"/>
          <w:sz w:val="28"/>
          <w:szCs w:val="28"/>
          <w:lang w:eastAsia="zh-CN"/>
        </w:rPr>
        <w:t>fully charged by some power bank</w:t>
      </w:r>
      <w:r>
        <w:rPr>
          <w:rFonts w:hint="eastAsia" w:ascii="Calibri" w:hAnsi="Calibri" w:eastAsia="宋体"/>
          <w:color w:val="FF0000"/>
          <w:sz w:val="28"/>
          <w:szCs w:val="28"/>
          <w:lang w:eastAsia="zh-CN"/>
        </w:rPr>
        <w:t>.</w:t>
      </w:r>
    </w:p>
    <w:p>
      <w:pPr>
        <w:jc w:val="both"/>
        <w:rPr>
          <w:rFonts w:ascii="Arial" w:hAnsi="Arial" w:cs="Arial"/>
          <w:b/>
          <w:sz w:val="28"/>
          <w:szCs w:val="28"/>
        </w:rPr>
      </w:pPr>
    </w:p>
    <w:p>
      <w:pPr>
        <w:ind w:firstLine="3370" w:firstLineChars="1203"/>
        <w:jc w:val="both"/>
        <w:rPr>
          <w:rFonts w:ascii="Arial" w:hAnsi="Arial" w:cs="Arial"/>
          <w:b/>
          <w:sz w:val="28"/>
          <w:szCs w:val="28"/>
        </w:rPr>
      </w:pPr>
    </w:p>
    <w:p>
      <w:pPr>
        <w:ind w:firstLine="3370" w:firstLineChars="1203"/>
        <w:jc w:val="both"/>
        <w:rPr>
          <w:rFonts w:ascii="Arial" w:hAnsi="Arial" w:cs="Arial"/>
          <w:b/>
          <w:sz w:val="28"/>
          <w:szCs w:val="28"/>
        </w:rPr>
      </w:pPr>
    </w:p>
    <w:p>
      <w:pPr>
        <w:ind w:firstLine="3370" w:firstLineChars="1203"/>
        <w:jc w:val="both"/>
        <w:rPr>
          <w:rFonts w:ascii="Arial" w:hAnsi="Arial" w:cs="Arial"/>
          <w:b/>
          <w:sz w:val="28"/>
          <w:szCs w:val="28"/>
        </w:rPr>
      </w:pPr>
    </w:p>
    <w:p>
      <w:pPr>
        <w:jc w:val="center"/>
        <w:rPr>
          <w:rFonts w:ascii="Arial" w:hAnsi="Arial" w:cs="Arial"/>
          <w:b/>
          <w:sz w:val="28"/>
          <w:szCs w:val="28"/>
        </w:rPr>
      </w:pPr>
      <w:r>
        <w:rPr>
          <w:rFonts w:ascii="Arial" w:hAnsi="Arial" w:cs="Arial"/>
          <w:b/>
          <w:sz w:val="28"/>
          <w:szCs w:val="28"/>
        </w:rPr>
        <w:t>-----------------------------------------------------------------------------------------------------------------------------------</w:t>
      </w:r>
    </w:p>
    <w:p>
      <w:pPr>
        <w:ind w:firstLine="3370" w:firstLineChars="1203"/>
        <w:jc w:val="both"/>
        <w:rPr>
          <w:rFonts w:ascii="Arial" w:hAnsi="Arial" w:cs="Arial"/>
          <w:b/>
          <w:sz w:val="28"/>
          <w:szCs w:val="28"/>
        </w:rPr>
      </w:pPr>
    </w:p>
    <w:p>
      <w:pPr>
        <w:jc w:val="both"/>
        <w:rPr>
          <w:rFonts w:ascii="Arial" w:hAnsi="Arial" w:cs="Arial"/>
          <w:b/>
          <w:sz w:val="40"/>
          <w:szCs w:val="40"/>
        </w:rPr>
      </w:pPr>
      <w:r>
        <w:rPr>
          <w:rFonts w:ascii="Arial" w:hAnsi="Arial" w:cs="Arial"/>
          <w:b/>
          <w:sz w:val="40"/>
          <w:szCs w:val="40"/>
        </w:rPr>
        <w:t xml:space="preserve">Mounting: </w:t>
      </w:r>
    </w:p>
    <w:p>
      <w:pPr>
        <w:jc w:val="both"/>
        <w:rPr>
          <w:rFonts w:ascii="Arial" w:hAnsi="Arial" w:cs="Arial"/>
          <w:b/>
          <w:sz w:val="40"/>
          <w:szCs w:val="40"/>
        </w:rPr>
      </w:pPr>
      <w:r>
        <w:rPr>
          <w:rFonts w:ascii="Arial" w:hAnsi="Arial" w:cs="Arial"/>
          <w:b/>
          <w:sz w:val="40"/>
          <w:szCs w:val="40"/>
        </w:rPr>
        <w:t xml:space="preserve">        </w:t>
      </w:r>
    </w:p>
    <w:p>
      <w:pPr>
        <w:widowControl/>
        <w:rPr>
          <w:rFonts w:ascii="Arial" w:hAnsi="Arial" w:cs="Arial"/>
          <w:b/>
          <w:bCs/>
          <w:color w:val="000000"/>
          <w:sz w:val="36"/>
          <w:szCs w:val="36"/>
        </w:rPr>
      </w:pPr>
      <w:r>
        <w:rPr>
          <w:rFonts w:ascii="Arial" w:hAnsi="Arial" w:cs="Arial"/>
          <w:b/>
          <w:bCs/>
          <w:color w:val="000000"/>
          <w:sz w:val="36"/>
          <w:szCs w:val="36"/>
        </w:rPr>
        <w:t xml:space="preserve">M-Lok </w:t>
      </w:r>
      <w:r>
        <w:rPr>
          <w:rFonts w:ascii="Arial" w:hAnsi="Arial" w:eastAsia="宋体" w:cs="Arial"/>
          <w:b/>
          <w:bCs/>
          <w:color w:val="000000"/>
          <w:sz w:val="36"/>
          <w:szCs w:val="36"/>
          <w:lang w:eastAsia="zh-CN"/>
        </w:rPr>
        <w:t>rails</w:t>
      </w:r>
      <w:r>
        <w:rPr>
          <w:rFonts w:ascii="Arial" w:hAnsi="Arial" w:cs="Arial"/>
          <w:b/>
          <w:bCs/>
          <w:color w:val="000000"/>
          <w:sz w:val="36"/>
          <w:szCs w:val="36"/>
        </w:rPr>
        <w:t>:</w:t>
      </w:r>
    </w:p>
    <w:p>
      <w:pPr>
        <w:widowControl/>
        <w:rPr>
          <w:rFonts w:ascii="Arial" w:hAnsi="Arial" w:cs="Arial"/>
          <w:b/>
          <w:bCs/>
          <w:color w:val="000000"/>
          <w:sz w:val="28"/>
          <w:szCs w:val="28"/>
        </w:rPr>
      </w:pPr>
    </w:p>
    <w:p>
      <w:pPr>
        <w:jc w:val="both"/>
        <w:rPr>
          <w:rFonts w:hint="eastAsia" w:ascii="Arial" w:hAnsi="Arial" w:cs="Arial"/>
          <w:b/>
          <w:color w:val="000000"/>
          <w:sz w:val="28"/>
          <w:szCs w:val="28"/>
        </w:rPr>
      </w:pPr>
      <w:r>
        <w:rPr>
          <w:rFonts w:hint="eastAsia" w:ascii="Arial" w:hAnsi="Arial" w:cs="Arial"/>
          <w:b/>
          <w:color w:val="000000"/>
          <w:sz w:val="28"/>
          <w:szCs w:val="28"/>
        </w:rPr>
        <w:t>1. Insert the screws into the screw hole and connect the T-nuts. Do not tighten too much, just a little connection.</w:t>
      </w:r>
    </w:p>
    <w:p>
      <w:pPr>
        <w:jc w:val="both"/>
        <w:rPr>
          <w:rFonts w:hint="eastAsia" w:ascii="Arial" w:hAnsi="Arial" w:cs="Arial"/>
          <w:b/>
          <w:color w:val="000000"/>
          <w:sz w:val="28"/>
          <w:szCs w:val="28"/>
        </w:rPr>
      </w:pPr>
      <w:r>
        <w:rPr>
          <w:rFonts w:hint="eastAsia" w:ascii="Arial" w:hAnsi="Arial" w:cs="Arial"/>
          <w:b/>
          <w:color w:val="000000"/>
          <w:sz w:val="28"/>
          <w:szCs w:val="28"/>
        </w:rPr>
        <w:t>2.Select the M-LOK slot position you want to install, put the laser sight into the right slot and make sure the laser sight into the right slot and make sure the T-nuts fully insert into the slot.</w:t>
      </w:r>
    </w:p>
    <w:p>
      <w:pPr>
        <w:jc w:val="both"/>
        <w:rPr>
          <w:rFonts w:hint="eastAsia" w:ascii="Arial" w:hAnsi="Arial" w:cs="Arial"/>
          <w:b/>
          <w:color w:val="000000"/>
          <w:sz w:val="28"/>
          <w:szCs w:val="28"/>
        </w:rPr>
      </w:pPr>
      <w:r>
        <w:rPr>
          <w:rFonts w:hint="eastAsia" w:ascii="Arial" w:hAnsi="Arial" w:cs="Arial"/>
          <w:b/>
          <w:color w:val="000000"/>
          <w:sz w:val="28"/>
          <w:szCs w:val="28"/>
        </w:rPr>
        <w:t>3.Tighten the screws by the provided Allen Wrench until the T-nuts be perpendicular to the rail slot.</w:t>
      </w:r>
    </w:p>
    <w:p>
      <w:pPr>
        <w:jc w:val="both"/>
        <w:rPr>
          <w:rFonts w:hint="eastAsia" w:ascii="Arial" w:hAnsi="Arial" w:cs="Arial"/>
          <w:b/>
          <w:color w:val="000000"/>
          <w:sz w:val="28"/>
          <w:szCs w:val="28"/>
        </w:rPr>
      </w:pPr>
      <w:r>
        <w:rPr>
          <w:rFonts w:hint="eastAsia" w:ascii="Arial" w:hAnsi="Arial" w:cs="Arial"/>
          <w:b/>
          <w:color w:val="000000"/>
          <w:sz w:val="28"/>
          <w:szCs w:val="28"/>
        </w:rPr>
        <w:t>The</w:t>
      </w:r>
      <w:r>
        <w:rPr>
          <w:rFonts w:hint="eastAsia" w:ascii="Arial" w:hAnsi="Arial" w:eastAsia="宋体" w:cs="Arial"/>
          <w:b/>
          <w:color w:val="000000"/>
          <w:sz w:val="28"/>
          <w:szCs w:val="28"/>
          <w:lang w:val="en-US" w:eastAsia="zh-CN"/>
        </w:rPr>
        <w:t xml:space="preserve"> </w:t>
      </w:r>
      <w:r>
        <w:rPr>
          <w:rFonts w:hint="eastAsia" w:ascii="Arial" w:hAnsi="Arial" w:cs="Arial"/>
          <w:b/>
          <w:color w:val="000000"/>
          <w:sz w:val="28"/>
          <w:szCs w:val="28"/>
        </w:rPr>
        <w:t>laser sight can be attached to any surfaces of the M-lok rail without other rail adapter. Easy to</w:t>
      </w:r>
    </w:p>
    <w:p>
      <w:pPr>
        <w:jc w:val="both"/>
        <w:rPr>
          <w:rFonts w:hint="eastAsia" w:ascii="Arial" w:hAnsi="Arial" w:cs="Arial"/>
          <w:b/>
          <w:color w:val="000000"/>
          <w:sz w:val="28"/>
          <w:szCs w:val="28"/>
        </w:rPr>
      </w:pPr>
      <w:r>
        <w:rPr>
          <w:rFonts w:hint="eastAsia" w:ascii="Arial" w:hAnsi="Arial" w:cs="Arial"/>
          <w:b/>
          <w:color w:val="000000"/>
          <w:sz w:val="28"/>
          <w:szCs w:val="28"/>
        </w:rPr>
        <w:t>operate for left or right handed.</w:t>
      </w:r>
    </w:p>
    <w:p>
      <w:pPr>
        <w:jc w:val="both"/>
        <w:rPr>
          <w:rFonts w:ascii="Calibri" w:hAnsi="Calibri" w:eastAsia="宋体"/>
          <w:sz w:val="21"/>
          <w:szCs w:val="24"/>
          <w:lang w:eastAsia="zh-CN"/>
        </w:rPr>
      </w:pPr>
      <w:r>
        <w:drawing>
          <wp:inline distT="0" distB="0" distL="114300" distR="114300">
            <wp:extent cx="5294630" cy="2604770"/>
            <wp:effectExtent l="0" t="0" r="8890" b="127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a:stretch>
                      <a:fillRect/>
                    </a:stretch>
                  </pic:blipFill>
                  <pic:spPr>
                    <a:xfrm>
                      <a:off x="0" y="0"/>
                      <a:ext cx="5294630" cy="2604770"/>
                    </a:xfrm>
                    <a:prstGeom prst="rect">
                      <a:avLst/>
                    </a:prstGeom>
                    <a:noFill/>
                    <a:ln>
                      <a:noFill/>
                    </a:ln>
                  </pic:spPr>
                </pic:pic>
              </a:graphicData>
            </a:graphic>
          </wp:inline>
        </w:drawing>
      </w:r>
    </w:p>
    <w:p>
      <w:pPr>
        <w:jc w:val="both"/>
        <w:rPr>
          <w:rFonts w:ascii="Calibri" w:hAnsi="Calibri" w:eastAsia="宋体"/>
          <w:color w:val="000000"/>
          <w:sz w:val="36"/>
          <w:szCs w:val="36"/>
          <w:lang w:eastAsia="zh-CN"/>
        </w:rPr>
      </w:pPr>
    </w:p>
    <w:p>
      <w:pPr>
        <w:jc w:val="left"/>
        <w:rPr>
          <w:rFonts w:hint="eastAsia" w:ascii="Arial" w:hAnsi="Arial" w:cs="Arial"/>
          <w:b/>
          <w:color w:val="000000"/>
          <w:sz w:val="36"/>
          <w:szCs w:val="36"/>
        </w:rPr>
      </w:pPr>
      <w:r>
        <w:rPr>
          <w:rFonts w:hint="eastAsia" w:ascii="Arial" w:hAnsi="Arial" w:cs="Arial"/>
          <w:b/>
          <w:color w:val="000000"/>
          <w:sz w:val="36"/>
          <w:szCs w:val="36"/>
        </w:rPr>
        <w:t>BEAM CALIBRATION</w:t>
      </w:r>
    </w:p>
    <w:p>
      <w:pPr>
        <w:jc w:val="both"/>
        <w:rPr>
          <w:rFonts w:hint="eastAsia" w:ascii="Arial" w:hAnsi="Arial" w:cs="Arial"/>
          <w:b/>
          <w:color w:val="000000"/>
          <w:sz w:val="28"/>
          <w:szCs w:val="28"/>
        </w:rPr>
      </w:pPr>
      <w:r>
        <w:rPr>
          <w:rFonts w:hint="eastAsia" w:ascii="Arial" w:hAnsi="Arial" w:cs="Arial"/>
          <w:b/>
          <w:color w:val="000000"/>
          <w:sz w:val="28"/>
          <w:szCs w:val="28"/>
        </w:rPr>
        <w:t>Use the included hex wrench to rotate the adjustment</w:t>
      </w:r>
      <w:r>
        <w:rPr>
          <w:rFonts w:hint="eastAsia" w:ascii="Arial" w:hAnsi="Arial" w:eastAsia="宋体" w:cs="Arial"/>
          <w:b/>
          <w:color w:val="000000"/>
          <w:sz w:val="28"/>
          <w:szCs w:val="28"/>
          <w:lang w:val="en-US" w:eastAsia="zh-CN"/>
        </w:rPr>
        <w:t xml:space="preserve"> </w:t>
      </w:r>
      <w:r>
        <w:rPr>
          <w:rFonts w:hint="eastAsia" w:ascii="Arial" w:hAnsi="Arial" w:cs="Arial"/>
          <w:b/>
          <w:color w:val="000000"/>
          <w:sz w:val="28"/>
          <w:szCs w:val="28"/>
        </w:rPr>
        <w:t>screws on the side of the light to calibrate the vertical</w:t>
      </w:r>
    </w:p>
    <w:p>
      <w:pPr>
        <w:jc w:val="both"/>
        <w:rPr>
          <w:rFonts w:hint="eastAsia" w:ascii="Arial" w:hAnsi="Arial" w:cs="Arial"/>
          <w:b/>
          <w:color w:val="000000"/>
          <w:sz w:val="28"/>
          <w:szCs w:val="28"/>
        </w:rPr>
      </w:pPr>
      <w:r>
        <w:rPr>
          <w:rFonts w:hint="eastAsia" w:ascii="Arial" w:hAnsi="Arial" w:cs="Arial"/>
          <w:b/>
          <w:color w:val="000000"/>
          <w:sz w:val="28"/>
          <w:szCs w:val="28"/>
        </w:rPr>
        <w:t xml:space="preserve">or horizontal angle of the green beam, and </w:t>
      </w:r>
      <w:r>
        <w:rPr>
          <w:rFonts w:hint="eastAsia" w:ascii="Arial" w:hAnsi="Arial" w:cs="Arial"/>
          <w:b/>
          <w:color w:val="000000"/>
          <w:sz w:val="28"/>
          <w:szCs w:val="28"/>
          <w:lang w:val="en-US" w:eastAsia="zh-CN"/>
        </w:rPr>
        <w:t>fi</w:t>
      </w:r>
      <w:r>
        <w:rPr>
          <w:rFonts w:hint="eastAsia" w:ascii="Arial" w:hAnsi="Arial" w:cs="Arial"/>
          <w:b/>
          <w:color w:val="000000"/>
          <w:sz w:val="28"/>
          <w:szCs w:val="28"/>
        </w:rPr>
        <w:t>nally sight</w:t>
      </w:r>
      <w:r>
        <w:rPr>
          <w:rFonts w:hint="eastAsia" w:ascii="Arial" w:hAnsi="Arial" w:eastAsia="宋体" w:cs="Arial"/>
          <w:b/>
          <w:color w:val="000000"/>
          <w:sz w:val="28"/>
          <w:szCs w:val="28"/>
          <w:lang w:val="en-US" w:eastAsia="zh-CN"/>
        </w:rPr>
        <w:t xml:space="preserve"> </w:t>
      </w:r>
      <w:r>
        <w:rPr>
          <w:rFonts w:hint="eastAsia" w:ascii="Arial" w:hAnsi="Arial" w:cs="Arial"/>
          <w:b/>
          <w:color w:val="000000"/>
          <w:sz w:val="28"/>
          <w:szCs w:val="28"/>
        </w:rPr>
        <w:t>in the beam for accurate use.</w:t>
      </w:r>
    </w:p>
    <w:p>
      <w:pPr>
        <w:jc w:val="left"/>
        <w:rPr>
          <w:rFonts w:hint="eastAsia" w:ascii="Arial" w:hAnsi="Arial" w:cs="Arial"/>
          <w:b/>
          <w:color w:val="000000"/>
          <w:sz w:val="36"/>
          <w:szCs w:val="36"/>
          <w:lang w:eastAsia="zh-CN"/>
        </w:rPr>
      </w:pPr>
    </w:p>
    <w:p>
      <w:pPr>
        <w:jc w:val="left"/>
        <w:rPr>
          <w:rFonts w:hint="eastAsia" w:ascii="Arial" w:hAnsi="Arial" w:eastAsia="宋体" w:cs="Arial"/>
          <w:b/>
          <w:bCs/>
          <w:color w:val="000000"/>
          <w:sz w:val="52"/>
          <w:szCs w:val="52"/>
          <w:lang w:eastAsia="zh-CN"/>
        </w:rPr>
      </w:pPr>
      <w:r>
        <w:drawing>
          <wp:inline distT="0" distB="0" distL="114300" distR="114300">
            <wp:extent cx="4997450" cy="3740150"/>
            <wp:effectExtent l="0" t="0" r="6350" b="635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4997450" cy="3740150"/>
                    </a:xfrm>
                    <a:prstGeom prst="rect">
                      <a:avLst/>
                    </a:prstGeom>
                    <a:noFill/>
                    <a:ln>
                      <a:noFill/>
                    </a:ln>
                  </pic:spPr>
                </pic:pic>
              </a:graphicData>
            </a:graphic>
          </wp:inline>
        </w:drawing>
      </w:r>
      <w:bookmarkStart w:id="0" w:name="_GoBack"/>
      <w:bookmarkEnd w:id="0"/>
    </w:p>
    <w:p>
      <w:pPr>
        <w:jc w:val="center"/>
        <w:rPr>
          <w:rFonts w:ascii="Arial" w:hAnsi="Arial" w:eastAsia="宋体" w:cs="Arial"/>
          <w:b/>
          <w:bCs/>
          <w:color w:val="000000"/>
          <w:sz w:val="52"/>
          <w:szCs w:val="52"/>
          <w:lang w:eastAsia="zh-CN"/>
        </w:rPr>
      </w:pPr>
    </w:p>
    <w:p>
      <w:pPr>
        <w:jc w:val="center"/>
        <w:rPr>
          <w:rFonts w:ascii="Arial" w:hAnsi="Arial" w:eastAsia="宋体" w:cs="Arial"/>
          <w:b/>
          <w:bCs/>
          <w:color w:val="000000"/>
          <w:sz w:val="52"/>
          <w:szCs w:val="52"/>
          <w:lang w:eastAsia="zh-CN"/>
        </w:rPr>
      </w:pPr>
    </w:p>
    <w:p>
      <w:pPr>
        <w:jc w:val="center"/>
        <w:rPr>
          <w:rFonts w:ascii="Arial" w:hAnsi="Arial" w:eastAsia="宋体" w:cs="Arial"/>
          <w:b/>
          <w:bCs/>
          <w:color w:val="000000"/>
          <w:sz w:val="52"/>
          <w:szCs w:val="52"/>
          <w:lang w:eastAsia="zh-CN"/>
        </w:rPr>
      </w:pPr>
    </w:p>
    <w:p>
      <w:pPr>
        <w:jc w:val="center"/>
        <w:rPr>
          <w:rFonts w:ascii="Arial" w:hAnsi="Arial" w:eastAsia="宋体" w:cs="Arial"/>
          <w:b/>
          <w:bCs/>
          <w:color w:val="000000"/>
          <w:sz w:val="52"/>
          <w:szCs w:val="52"/>
          <w:lang w:eastAsia="zh-CN"/>
        </w:rPr>
      </w:pPr>
    </w:p>
    <w:p>
      <w:pPr>
        <w:jc w:val="both"/>
        <w:rPr>
          <w:rFonts w:ascii="Arial" w:hAnsi="Arial" w:cs="Arial"/>
          <w:b/>
          <w:sz w:val="28"/>
          <w:szCs w:val="28"/>
        </w:rPr>
      </w:pPr>
    </w:p>
    <w:p>
      <w:pPr>
        <w:jc w:val="both"/>
        <w:rPr>
          <w:rFonts w:ascii="Arial" w:hAnsi="Arial" w:cs="Arial"/>
          <w:b/>
          <w:sz w:val="28"/>
          <w:szCs w:val="28"/>
        </w:rPr>
      </w:pPr>
    </w:p>
    <w:p>
      <w:pPr>
        <w:rPr>
          <w:rFonts w:ascii="Arial" w:hAnsi="Arial" w:cs="Arial"/>
          <w:b/>
          <w:sz w:val="40"/>
          <w:szCs w:val="40"/>
        </w:rPr>
      </w:pPr>
      <w:r>
        <w:rPr>
          <w:rFonts w:ascii="Arial" w:hAnsi="Arial" w:cs="Arial"/>
          <w:b/>
          <w:sz w:val="40"/>
          <w:szCs w:val="40"/>
        </w:rPr>
        <w:t>Zero Adjustment:</w:t>
      </w:r>
    </w:p>
    <w:p>
      <w:pPr>
        <w:rPr>
          <w:rFonts w:ascii="Arial" w:hAnsi="Arial" w:cs="Arial"/>
          <w:b/>
          <w:sz w:val="40"/>
          <w:szCs w:val="40"/>
        </w:rPr>
      </w:pPr>
      <w:r>
        <w:drawing>
          <wp:anchor distT="0" distB="0" distL="114300" distR="114300" simplePos="0" relativeHeight="251660288" behindDoc="0" locked="0" layoutInCell="1" allowOverlap="1">
            <wp:simplePos x="0" y="0"/>
            <wp:positionH relativeFrom="column">
              <wp:posOffset>7318375</wp:posOffset>
            </wp:positionH>
            <wp:positionV relativeFrom="paragraph">
              <wp:posOffset>242570</wp:posOffset>
            </wp:positionV>
            <wp:extent cx="3030855" cy="1438275"/>
            <wp:effectExtent l="0" t="0" r="0" b="9525"/>
            <wp:wrapSquare wrapText="bothSides"/>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30855" cy="1438275"/>
                    </a:xfrm>
                    <a:prstGeom prst="rect">
                      <a:avLst/>
                    </a:prstGeom>
                    <a:noFill/>
                    <a:ln>
                      <a:noFill/>
                    </a:ln>
                  </pic:spPr>
                </pic:pic>
              </a:graphicData>
            </a:graphic>
          </wp:anchor>
        </w:drawing>
      </w:r>
    </w:p>
    <w:p>
      <w:pPr>
        <w:ind w:left="1699" w:leftChars="708"/>
        <w:rPr>
          <w:rFonts w:ascii="Arial" w:hAnsi="Arial" w:cs="Arial"/>
          <w:b/>
          <w:sz w:val="28"/>
          <w:szCs w:val="28"/>
        </w:rPr>
      </w:pPr>
      <w:r>
        <w:rPr>
          <w:rFonts w:ascii="Arial" w:hAnsi="Arial" w:cs="Arial"/>
          <w:b/>
          <w:sz w:val="28"/>
          <w:szCs w:val="28"/>
        </w:rPr>
        <w:t xml:space="preserve">1. Fix the laser sight to the barrel on a firearm. </w:t>
      </w:r>
    </w:p>
    <w:p>
      <w:pPr>
        <w:ind w:left="1699" w:leftChars="708"/>
        <w:rPr>
          <w:rFonts w:ascii="Arial" w:hAnsi="Arial" w:cs="Arial"/>
          <w:b/>
          <w:sz w:val="28"/>
          <w:szCs w:val="28"/>
        </w:rPr>
      </w:pPr>
      <w:r>
        <w:rPr>
          <w:rFonts w:ascii="Arial" w:hAnsi="Arial" w:cs="Arial"/>
          <w:b/>
          <w:sz w:val="28"/>
          <w:szCs w:val="28"/>
        </w:rPr>
        <w:t>2. Place the firearm in a vise or on a shooting bench.</w:t>
      </w:r>
    </w:p>
    <w:p>
      <w:pPr>
        <w:ind w:left="1699" w:leftChars="708"/>
        <w:rPr>
          <w:rFonts w:ascii="Arial" w:hAnsi="Arial" w:cs="Arial"/>
          <w:b/>
          <w:sz w:val="28"/>
          <w:szCs w:val="28"/>
        </w:rPr>
      </w:pPr>
      <w:r>
        <w:rPr>
          <w:rFonts w:ascii="Arial" w:hAnsi="Arial" w:cs="Arial"/>
          <w:b/>
          <w:sz w:val="28"/>
          <w:szCs w:val="28"/>
        </w:rPr>
        <w:t>3. Place a target about 30m away.</w:t>
      </w:r>
    </w:p>
    <w:p>
      <w:pPr>
        <w:ind w:left="1699" w:leftChars="708"/>
        <w:rPr>
          <w:rFonts w:ascii="Arial" w:hAnsi="Arial" w:cs="Arial"/>
          <w:b/>
          <w:sz w:val="28"/>
          <w:szCs w:val="28"/>
        </w:rPr>
      </w:pPr>
      <w:r>
        <w:rPr>
          <w:rFonts w:ascii="Arial" w:hAnsi="Arial" w:cs="Arial"/>
          <w:b/>
          <w:sz w:val="28"/>
          <w:szCs w:val="28"/>
        </w:rPr>
        <w:t xml:space="preserve">4. The next step assumes that the firearm's iron sights or other </w:t>
      </w:r>
    </w:p>
    <w:p>
      <w:pPr>
        <w:ind w:left="1699" w:leftChars="708"/>
        <w:rPr>
          <w:rFonts w:ascii="Arial" w:hAnsi="Arial" w:cs="Arial"/>
          <w:b/>
          <w:sz w:val="28"/>
          <w:szCs w:val="28"/>
        </w:rPr>
      </w:pPr>
      <w:r>
        <w:rPr>
          <w:rFonts w:ascii="Arial" w:hAnsi="Arial" w:cs="Arial"/>
          <w:b/>
          <w:sz w:val="28"/>
          <w:szCs w:val="28"/>
        </w:rPr>
        <w:t xml:space="preserve"> sighing system is correctly zeroed for 30m. If not, turn the laser</w:t>
      </w:r>
    </w:p>
    <w:p>
      <w:pPr>
        <w:ind w:left="1699" w:leftChars="708"/>
        <w:rPr>
          <w:rFonts w:ascii="Arial" w:hAnsi="Arial" w:cs="Arial"/>
          <w:b/>
          <w:sz w:val="28"/>
          <w:szCs w:val="28"/>
        </w:rPr>
      </w:pPr>
      <w:r>
        <w:rPr>
          <w:rFonts w:ascii="Arial" w:hAnsi="Arial" w:cs="Arial"/>
          <w:b/>
          <w:sz w:val="28"/>
          <w:szCs w:val="28"/>
        </w:rPr>
        <w:t xml:space="preserve"> of and fire 5 rounds at the target to see the point of impact grouping. </w:t>
      </w:r>
    </w:p>
    <w:p>
      <w:pPr>
        <w:ind w:left="1699" w:leftChars="708"/>
        <w:rPr>
          <w:rFonts w:ascii="Arial" w:hAnsi="Arial" w:cs="Arial"/>
          <w:b/>
          <w:sz w:val="28"/>
          <w:szCs w:val="28"/>
        </w:rPr>
      </w:pPr>
      <w:r>
        <w:rPr>
          <w:rFonts w:ascii="Arial" w:hAnsi="Arial" w:cs="Arial"/>
          <w:b/>
          <w:sz w:val="28"/>
          <w:szCs w:val="28"/>
        </w:rPr>
        <w:t xml:space="preserve"> If necessary, adjust your sights to the correct point of impact.</w:t>
      </w:r>
    </w:p>
    <w:p>
      <w:pPr>
        <w:ind w:left="1699" w:leftChars="708"/>
        <w:rPr>
          <w:rFonts w:ascii="Arial" w:hAnsi="Arial" w:cs="Arial"/>
          <w:b/>
          <w:sz w:val="28"/>
          <w:szCs w:val="28"/>
        </w:rPr>
      </w:pPr>
      <w:r>
        <w:rPr>
          <w:rFonts w:ascii="Arial" w:hAnsi="Arial" w:cs="Arial"/>
          <w:b/>
          <w:sz w:val="28"/>
          <w:szCs w:val="28"/>
        </w:rPr>
        <w:t>5. Take aim again using the exact same sight picture as in step#4. Turn on the laser sight and you will see the difference in distance between the laser dot and the real point of impact. To adjust the laser to be point of impact the windage and elevation will need to be adjusted. Rotating the windage and elevation with Allen wrench to adjust the laser.</w:t>
      </w:r>
    </w:p>
    <w:p>
      <w:pPr>
        <w:ind w:left="1699" w:leftChars="708"/>
        <w:rPr>
          <w:rFonts w:ascii="Arial" w:hAnsi="Arial" w:cs="Arial"/>
          <w:b/>
          <w:sz w:val="28"/>
          <w:szCs w:val="28"/>
        </w:rPr>
      </w:pPr>
      <w:r>
        <w:rPr>
          <w:rFonts w:ascii="Arial" w:hAnsi="Arial" w:cs="Arial"/>
          <w:b/>
          <w:sz w:val="28"/>
          <w:szCs w:val="28"/>
        </w:rPr>
        <w:t>6. Now use the laser sight, aim at the target, and shoot another group of 5 rounds. If the point of the laser is near the points of impact, then the Zero adjustment has been accomplished.</w:t>
      </w:r>
    </w:p>
    <w:p>
      <w:pPr>
        <w:ind w:firstLine="3368" w:firstLineChars="1203"/>
        <w:jc w:val="both"/>
        <w:rPr>
          <w:rFonts w:ascii="Arial" w:hAnsi="Arial" w:cs="Arial"/>
          <w:sz w:val="28"/>
          <w:szCs w:val="28"/>
        </w:rPr>
      </w:pPr>
    </w:p>
    <w:p>
      <w:pPr>
        <w:jc w:val="center"/>
        <w:rPr>
          <w:rFonts w:ascii="Arial" w:hAnsi="Arial" w:cs="Arial"/>
          <w:b/>
          <w:sz w:val="28"/>
          <w:szCs w:val="28"/>
        </w:rPr>
      </w:pPr>
      <w:r>
        <w:rPr>
          <w:rFonts w:ascii="Arial" w:hAnsi="Arial" w:cs="Arial"/>
          <w:b/>
          <w:sz w:val="28"/>
          <w:szCs w:val="28"/>
        </w:rPr>
        <w:t>-----------------------------------------------------------------------------------------------------------------------------------</w:t>
      </w:r>
    </w:p>
    <w:p>
      <w:pPr>
        <w:ind w:firstLine="3368" w:firstLineChars="1203"/>
        <w:jc w:val="both"/>
        <w:rPr>
          <w:rFonts w:ascii="Arial" w:hAnsi="Arial" w:cs="Arial"/>
          <w:sz w:val="28"/>
          <w:szCs w:val="28"/>
        </w:rPr>
      </w:pPr>
    </w:p>
    <w:p>
      <w:pPr>
        <w:ind w:firstLine="3370" w:firstLineChars="1203"/>
        <w:jc w:val="both"/>
        <w:rPr>
          <w:rFonts w:ascii="Arial" w:hAnsi="Arial" w:cs="Arial"/>
          <w:b/>
          <w:sz w:val="28"/>
          <w:szCs w:val="28"/>
        </w:rPr>
      </w:pPr>
    </w:p>
    <w:p>
      <w:pPr>
        <w:rPr>
          <w:rFonts w:ascii="Arial" w:hAnsi="Arial" w:cs="Arial"/>
          <w:b/>
          <w:sz w:val="40"/>
          <w:szCs w:val="40"/>
        </w:rPr>
      </w:pPr>
      <w:r>
        <w:rPr>
          <w:rFonts w:ascii="Arial" w:hAnsi="Arial" w:cs="Arial"/>
          <w:b/>
          <w:sz w:val="40"/>
          <w:szCs w:val="40"/>
        </w:rPr>
        <w:t>Warranty:</w:t>
      </w:r>
    </w:p>
    <w:p>
      <w:pPr>
        <w:rPr>
          <w:rFonts w:ascii="Arial" w:hAnsi="Arial" w:cs="Arial"/>
          <w:b/>
          <w:sz w:val="40"/>
          <w:szCs w:val="40"/>
        </w:rPr>
      </w:pPr>
    </w:p>
    <w:p>
      <w:pPr>
        <w:ind w:left="1699" w:leftChars="708"/>
        <w:rPr>
          <w:rFonts w:ascii="Arial" w:hAnsi="Arial" w:cs="Arial"/>
          <w:b/>
          <w:sz w:val="28"/>
          <w:szCs w:val="28"/>
        </w:rPr>
      </w:pPr>
      <w:r>
        <w:rPr>
          <w:rFonts w:ascii="Arial" w:hAnsi="Arial" w:cs="Arial"/>
          <w:b/>
          <w:sz w:val="28"/>
          <w:szCs w:val="28"/>
        </w:rPr>
        <w:t xml:space="preserve">This product is free from defects in materials and workmanship. Within 15 days after receipt, any defective product will be offered free replacement by the manufacturer unconditionally.  We will repair or replace, at its option and without charge, any product or part which is found to be defective under normal use and service with 12 months counting from the date of purchasing with the proof of purchase. This warranty does not cover normal maintenance and service and does not apply to any product or part which has been subject to modification. </w:t>
      </w:r>
    </w:p>
    <w:p>
      <w:pPr>
        <w:rPr>
          <w:rFonts w:ascii="Arial" w:hAnsi="Arial" w:cs="Arial"/>
          <w:b/>
          <w:sz w:val="28"/>
          <w:szCs w:val="28"/>
        </w:rPr>
      </w:pPr>
    </w:p>
    <w:p>
      <w:pPr>
        <w:rPr>
          <w:rFonts w:ascii="Arial" w:hAnsi="Arial" w:cs="Arial"/>
          <w:b/>
          <w:sz w:val="28"/>
          <w:szCs w:val="28"/>
        </w:rPr>
      </w:pPr>
    </w:p>
    <w:p>
      <w:pPr>
        <w:rPr>
          <w:rFonts w:ascii="Arial" w:hAnsi="Arial" w:cs="Arial"/>
          <w:b/>
          <w:sz w:val="40"/>
          <w:szCs w:val="40"/>
        </w:rPr>
      </w:pPr>
      <w:r>
        <w:rPr>
          <w:rFonts w:ascii="Arial" w:hAnsi="Arial" w:cs="Arial"/>
          <w:b/>
          <w:sz w:val="40"/>
          <w:szCs w:val="40"/>
        </w:rPr>
        <w:t>W</w:t>
      </w:r>
      <w:r>
        <w:rPr>
          <w:rFonts w:hint="eastAsia" w:ascii="Arial" w:hAnsi="Arial" w:cs="Arial"/>
          <w:b/>
          <w:sz w:val="40"/>
          <w:szCs w:val="40"/>
        </w:rPr>
        <w:t>arning:</w:t>
      </w:r>
      <w:r>
        <w:rPr>
          <w:rFonts w:ascii="Arial" w:hAnsi="Arial" w:cs="Arial"/>
          <w:b/>
          <w:sz w:val="40"/>
          <w:szCs w:val="40"/>
        </w:rPr>
        <w:t xml:space="preserve"> </w:t>
      </w:r>
    </w:p>
    <w:p>
      <w:pPr>
        <w:rPr>
          <w:rFonts w:ascii="Arial" w:hAnsi="Arial" w:cs="Arial"/>
          <w:b/>
          <w:sz w:val="28"/>
          <w:szCs w:val="28"/>
        </w:rPr>
      </w:pPr>
    </w:p>
    <w:p>
      <w:pPr>
        <w:ind w:left="1699" w:leftChars="708"/>
        <w:rPr>
          <w:rFonts w:ascii="Arial" w:hAnsi="Arial" w:cs="Arial"/>
          <w:b/>
          <w:sz w:val="28"/>
          <w:szCs w:val="28"/>
        </w:rPr>
      </w:pPr>
      <w:r>
        <w:rPr>
          <w:rFonts w:ascii="Arial" w:hAnsi="Arial" w:cs="Arial"/>
          <w:b/>
          <w:sz w:val="28"/>
          <w:szCs w:val="28"/>
        </w:rPr>
        <w:t xml:space="preserve">Before beginning the adjustment process, insure that your weapon is unloaded and there is no ammunition in the chamber. </w:t>
      </w:r>
    </w:p>
    <w:p>
      <w:pPr>
        <w:ind w:left="1699" w:leftChars="708"/>
        <w:rPr>
          <w:rFonts w:ascii="Arial" w:hAnsi="Arial" w:cs="Arial"/>
          <w:b/>
          <w:sz w:val="28"/>
          <w:szCs w:val="28"/>
        </w:rPr>
      </w:pPr>
      <w:r>
        <w:rPr>
          <w:rFonts w:ascii="Arial" w:hAnsi="Arial" w:cs="Arial"/>
          <w:b/>
          <w:sz w:val="28"/>
          <w:szCs w:val="28"/>
        </w:rPr>
        <w:t>During laser alignment make sure to always keep your weapon pointed in a safe direction away from others and never place your finger on the trigger,</w:t>
      </w:r>
    </w:p>
    <w:p>
      <w:pPr>
        <w:ind w:left="1699" w:leftChars="708"/>
        <w:rPr>
          <w:rFonts w:ascii="Arial" w:hAnsi="Arial" w:cs="Arial"/>
          <w:b/>
          <w:sz w:val="28"/>
          <w:szCs w:val="28"/>
        </w:rPr>
      </w:pPr>
      <w:r>
        <w:rPr>
          <w:rFonts w:ascii="Arial" w:hAnsi="Arial" w:cs="Arial"/>
          <w:b/>
          <w:sz w:val="28"/>
          <w:szCs w:val="28"/>
        </w:rPr>
        <w:t>Direct viewing of the laser is hazardous to the eyes.</w:t>
      </w:r>
    </w:p>
    <w:p>
      <w:pPr>
        <w:ind w:left="1699" w:leftChars="708"/>
        <w:rPr>
          <w:rFonts w:ascii="Arial" w:hAnsi="Arial" w:cs="Arial"/>
          <w:b/>
          <w:sz w:val="28"/>
          <w:szCs w:val="28"/>
        </w:rPr>
      </w:pPr>
      <w:r>
        <w:rPr>
          <w:rFonts w:ascii="Arial" w:hAnsi="Arial" w:cs="Arial"/>
          <w:b/>
          <w:sz w:val="28"/>
          <w:szCs w:val="28"/>
        </w:rPr>
        <w:t>Never look directly into the laser beam.</w:t>
      </w:r>
    </w:p>
    <w:p>
      <w:pPr>
        <w:tabs>
          <w:tab w:val="left" w:pos="7815"/>
        </w:tabs>
        <w:ind w:left="1699" w:leftChars="708"/>
        <w:rPr>
          <w:rFonts w:ascii="Arial" w:hAnsi="Arial" w:cs="Arial"/>
          <w:b/>
          <w:sz w:val="28"/>
          <w:szCs w:val="28"/>
        </w:rPr>
      </w:pPr>
      <w:r>
        <w:rPr>
          <w:rFonts w:ascii="Arial" w:hAnsi="Arial" w:cs="Arial"/>
          <w:b/>
          <w:sz w:val="28"/>
          <w:szCs w:val="28"/>
        </w:rPr>
        <w:t>Never point laser beam at a person.</w:t>
      </w:r>
      <w:r>
        <w:rPr>
          <w:rFonts w:ascii="Arial" w:hAnsi="Arial" w:cs="Arial"/>
          <w:b/>
          <w:sz w:val="28"/>
          <w:szCs w:val="28"/>
        </w:rPr>
        <w:tab/>
      </w:r>
    </w:p>
    <w:p>
      <w:pPr>
        <w:ind w:left="1699" w:leftChars="708"/>
        <w:rPr>
          <w:rFonts w:ascii="Arial" w:hAnsi="Arial" w:cs="Arial"/>
          <w:b/>
          <w:sz w:val="28"/>
          <w:szCs w:val="28"/>
        </w:rPr>
      </w:pPr>
      <w:r>
        <w:rPr>
          <w:rFonts w:ascii="Arial" w:hAnsi="Arial" w:cs="Arial"/>
          <w:b/>
          <w:sz w:val="28"/>
          <w:szCs w:val="28"/>
        </w:rPr>
        <w:t>Do not allow children to use laser sight unless under adult supervision.</w:t>
      </w:r>
    </w:p>
    <w:p>
      <w:pPr>
        <w:rPr>
          <w:rFonts w:ascii="Arial" w:hAnsi="Arial" w:cs="Arial"/>
          <w:b/>
          <w:sz w:val="28"/>
          <w:szCs w:val="28"/>
        </w:rPr>
      </w:pPr>
    </w:p>
    <w:p>
      <w:pPr>
        <w:rPr>
          <w:rFonts w:ascii="Arial" w:hAnsi="Arial" w:cs="Arial"/>
          <w:b/>
          <w:sz w:val="28"/>
          <w:szCs w:val="28"/>
        </w:rPr>
      </w:pPr>
      <w:r>
        <mc:AlternateContent>
          <mc:Choice Requires="wps">
            <w:drawing>
              <wp:anchor distT="0" distB="0" distL="114300" distR="114300" simplePos="0" relativeHeight="251670528" behindDoc="0" locked="0" layoutInCell="1" allowOverlap="1">
                <wp:simplePos x="0" y="0"/>
                <wp:positionH relativeFrom="column">
                  <wp:posOffset>-77470</wp:posOffset>
                </wp:positionH>
                <wp:positionV relativeFrom="paragraph">
                  <wp:posOffset>175895</wp:posOffset>
                </wp:positionV>
                <wp:extent cx="1295400" cy="1346200"/>
                <wp:effectExtent l="0" t="0" r="0" b="0"/>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1295400" cy="1346200"/>
                        </a:xfrm>
                        <a:prstGeom prst="rect">
                          <a:avLst/>
                        </a:prstGeom>
                        <a:solidFill>
                          <a:srgbClr val="FFFFFF"/>
                        </a:solidFill>
                        <a:ln>
                          <a:noFill/>
                        </a:ln>
                      </wps:spPr>
                      <wps:txbx>
                        <w:txbxContent>
                          <w:p>
                            <w:r>
                              <w:drawing>
                                <wp:inline distT="0" distB="0" distL="0" distR="0">
                                  <wp:extent cx="1219200" cy="14351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19200" cy="1435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6.1pt;margin-top:13.85pt;height:106pt;width:102pt;z-index:251670528;mso-width-relative:page;mso-height-relative:page;" fillcolor="#FFFFFF" filled="t" stroked="f" coordsize="21600,21600" o:gfxdata="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CMgp2AAAAAoBAAAP&#10;AAAAAAAAAAEAIAAAACIAAABkcnMvZG93bnJldi54bWxQSwECFAAUAAAACACHTuJAbXLMxxgCAAA2&#10;BAAADgAAAAAAAAABACAAAAAnAQAAZHJzL2Uyb0RvYy54bWxQSwUGAAAAAAYABgBZAQAAsQUAAAAA&#10;">
                <v:fill on="t" focussize="0,0"/>
                <v:stroke on="f"/>
                <v:imagedata o:title=""/>
                <o:lock v:ext="edit" aspectratio="f"/>
                <v:textbox>
                  <w:txbxContent>
                    <w:p>
                      <w:r>
                        <w:drawing>
                          <wp:inline distT="0" distB="0" distL="0" distR="0">
                            <wp:extent cx="1219200" cy="143510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19200" cy="1435100"/>
                                    </a:xfrm>
                                    <a:prstGeom prst="rect">
                                      <a:avLst/>
                                    </a:prstGeom>
                                    <a:noFill/>
                                    <a:ln>
                                      <a:noFill/>
                                    </a:ln>
                                  </pic:spPr>
                                </pic:pic>
                              </a:graphicData>
                            </a:graphic>
                          </wp:inline>
                        </w:drawing>
                      </w:r>
                    </w:p>
                  </w:txbxContent>
                </v:textbox>
              </v:rect>
            </w:pict>
          </mc:Fallback>
        </mc:AlternateContent>
      </w:r>
    </w:p>
    <w:p>
      <w:pPr>
        <w:rPr>
          <w:rFonts w:ascii="Arial" w:hAnsi="Arial" w:cs="Arial"/>
          <w:b/>
          <w:sz w:val="28"/>
          <w:szCs w:val="28"/>
        </w:rPr>
      </w:pPr>
    </w:p>
    <w:p>
      <w:pPr>
        <w:rPr>
          <w:rFonts w:ascii="Arial" w:hAnsi="Arial" w:cs="Arial"/>
          <w:b/>
          <w:sz w:val="28"/>
          <w:szCs w:val="28"/>
        </w:rPr>
      </w:pPr>
      <w:r>
        <w:drawing>
          <wp:anchor distT="0" distB="0" distL="114300" distR="114300" simplePos="0" relativeHeight="251662336" behindDoc="1" locked="0" layoutInCell="1" allowOverlap="1">
            <wp:simplePos x="0" y="0"/>
            <wp:positionH relativeFrom="column">
              <wp:posOffset>964565</wp:posOffset>
            </wp:positionH>
            <wp:positionV relativeFrom="paragraph">
              <wp:posOffset>8446135</wp:posOffset>
            </wp:positionV>
            <wp:extent cx="723900" cy="856615"/>
            <wp:effectExtent l="0" t="0" r="0" b="635"/>
            <wp:wrapNone/>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900" cy="856615"/>
                    </a:xfrm>
                    <a:prstGeom prst="rect">
                      <a:avLst/>
                    </a:prstGeom>
                    <a:noFill/>
                    <a:ln>
                      <a:noFill/>
                    </a:ln>
                  </pic:spPr>
                </pic:pic>
              </a:graphicData>
            </a:graphic>
          </wp:anchor>
        </w:drawing>
      </w:r>
    </w:p>
    <w:p>
      <w:pPr>
        <w:rPr>
          <w:rFonts w:ascii="Arial" w:hAnsi="Arial" w:cs="Arial"/>
          <w:b/>
          <w:sz w:val="32"/>
          <w:szCs w:val="32"/>
        </w:rPr>
      </w:pPr>
      <w:r>
        <w:drawing>
          <wp:anchor distT="0" distB="0" distL="114300" distR="114300" simplePos="0" relativeHeight="251661312" behindDoc="1" locked="0" layoutInCell="1" allowOverlap="1">
            <wp:simplePos x="0" y="0"/>
            <wp:positionH relativeFrom="column">
              <wp:posOffset>964565</wp:posOffset>
            </wp:positionH>
            <wp:positionV relativeFrom="paragraph">
              <wp:posOffset>8446135</wp:posOffset>
            </wp:positionV>
            <wp:extent cx="723900" cy="856615"/>
            <wp:effectExtent l="0" t="0" r="0" b="635"/>
            <wp:wrapNone/>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900" cy="856615"/>
                    </a:xfrm>
                    <a:prstGeom prst="rect">
                      <a:avLst/>
                    </a:prstGeom>
                    <a:noFill/>
                    <a:ln>
                      <a:noFill/>
                    </a:ln>
                  </pic:spPr>
                </pic:pic>
              </a:graphicData>
            </a:graphic>
          </wp:anchor>
        </w:drawing>
      </w:r>
    </w:p>
    <w:p>
      <w:pPr>
        <w:rPr>
          <w:rFonts w:ascii="Arial" w:hAnsi="Arial" w:cs="Arial"/>
          <w:b/>
          <w:sz w:val="32"/>
          <w:szCs w:val="32"/>
        </w:rPr>
      </w:pPr>
      <w:r>
        <w:rPr>
          <w:rFonts w:ascii="Arial" w:hAnsi="Arial" w:cs="Arial"/>
          <w:b/>
          <w:sz w:val="32"/>
          <w:szCs w:val="32"/>
        </w:rPr>
        <w:t xml:space="preserve">             Laser beam is forbidden to shoot eyes and skin directly, blindness and burn will be caused. </w:t>
      </w:r>
    </w:p>
    <w:p>
      <w:pPr>
        <w:rPr>
          <w:b/>
          <w:sz w:val="18"/>
          <w:szCs w:val="18"/>
        </w:rPr>
      </w:pPr>
    </w:p>
    <w:p>
      <w:pPr>
        <w:rPr>
          <w:rFonts w:ascii="Arial" w:hAnsi="Arial" w:cs="Arial"/>
          <w:b/>
          <w:sz w:val="28"/>
          <w:szCs w:val="28"/>
        </w:rPr>
      </w:pPr>
      <w:r>
        <w:drawing>
          <wp:anchor distT="0" distB="0" distL="114300" distR="114300" simplePos="0" relativeHeight="251665408" behindDoc="1" locked="0" layoutInCell="1" allowOverlap="1">
            <wp:simplePos x="0" y="0"/>
            <wp:positionH relativeFrom="column">
              <wp:posOffset>964565</wp:posOffset>
            </wp:positionH>
            <wp:positionV relativeFrom="paragraph">
              <wp:posOffset>8446135</wp:posOffset>
            </wp:positionV>
            <wp:extent cx="723900" cy="856615"/>
            <wp:effectExtent l="0" t="0" r="0" b="635"/>
            <wp:wrapNone/>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900" cy="856615"/>
                    </a:xfrm>
                    <a:prstGeom prst="rect">
                      <a:avLst/>
                    </a:prstGeom>
                    <a:noFill/>
                    <a:ln>
                      <a:noFill/>
                    </a:ln>
                  </pic:spPr>
                </pic:pic>
              </a:graphicData>
            </a:graphic>
          </wp:anchor>
        </w:drawing>
      </w:r>
    </w:p>
    <w:p>
      <w:pPr>
        <w:jc w:val="center"/>
        <w:rPr>
          <w:rFonts w:ascii="Arial" w:hAnsi="Arial" w:cs="Arial"/>
          <w:b/>
          <w:sz w:val="28"/>
          <w:szCs w:val="28"/>
        </w:rPr>
      </w:pPr>
      <w:r>
        <w:rPr>
          <w:rFonts w:ascii="Arial" w:hAnsi="Arial" w:cs="Arial"/>
          <w:b/>
          <w:sz w:val="28"/>
          <w:szCs w:val="28"/>
        </w:rPr>
        <w:t xml:space="preserve">    -----------------------------------------------------------------------------------------------------------------------------------</w:t>
      </w:r>
    </w:p>
    <w:p>
      <w:pPr>
        <w:jc w:val="center"/>
        <w:rPr>
          <w:rFonts w:ascii="Arial" w:hAnsi="Arial" w:cs="Arial"/>
          <w:b/>
          <w:sz w:val="28"/>
          <w:szCs w:val="28"/>
        </w:rPr>
      </w:pPr>
      <w:r>
        <w:drawing>
          <wp:anchor distT="0" distB="0" distL="114300" distR="114300" simplePos="0" relativeHeight="251669504" behindDoc="1" locked="0" layoutInCell="1" allowOverlap="1">
            <wp:simplePos x="0" y="0"/>
            <wp:positionH relativeFrom="column">
              <wp:posOffset>6298565</wp:posOffset>
            </wp:positionH>
            <wp:positionV relativeFrom="paragraph">
              <wp:posOffset>9351010</wp:posOffset>
            </wp:positionV>
            <wp:extent cx="723265" cy="856615"/>
            <wp:effectExtent l="0" t="0" r="635" b="635"/>
            <wp:wrapNone/>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265" cy="856615"/>
                    </a:xfrm>
                    <a:prstGeom prst="rect">
                      <a:avLst/>
                    </a:prstGeom>
                    <a:noFill/>
                    <a:ln>
                      <a:noFill/>
                    </a:ln>
                  </pic:spPr>
                </pic:pic>
              </a:graphicData>
            </a:graphic>
          </wp:anchor>
        </w:drawing>
      </w:r>
      <w:r>
        <w:drawing>
          <wp:anchor distT="0" distB="0" distL="114300" distR="114300" simplePos="0" relativeHeight="251668480" behindDoc="1" locked="0" layoutInCell="1" allowOverlap="1">
            <wp:simplePos x="0" y="0"/>
            <wp:positionH relativeFrom="column">
              <wp:posOffset>6298565</wp:posOffset>
            </wp:positionH>
            <wp:positionV relativeFrom="paragraph">
              <wp:posOffset>9351010</wp:posOffset>
            </wp:positionV>
            <wp:extent cx="723265" cy="856615"/>
            <wp:effectExtent l="0" t="0" r="635" b="635"/>
            <wp:wrapNone/>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265" cy="856615"/>
                    </a:xfrm>
                    <a:prstGeom prst="rect">
                      <a:avLst/>
                    </a:prstGeom>
                    <a:noFill/>
                    <a:ln>
                      <a:noFill/>
                    </a:ln>
                  </pic:spPr>
                </pic:pic>
              </a:graphicData>
            </a:graphic>
          </wp:anchor>
        </w:drawing>
      </w:r>
      <w:r>
        <w:drawing>
          <wp:anchor distT="0" distB="0" distL="114300" distR="114300" simplePos="0" relativeHeight="251667456" behindDoc="1" locked="0" layoutInCell="1" allowOverlap="1">
            <wp:simplePos x="0" y="0"/>
            <wp:positionH relativeFrom="column">
              <wp:posOffset>5126990</wp:posOffset>
            </wp:positionH>
            <wp:positionV relativeFrom="paragraph">
              <wp:posOffset>7893685</wp:posOffset>
            </wp:positionV>
            <wp:extent cx="723265" cy="856615"/>
            <wp:effectExtent l="0" t="0" r="635" b="635"/>
            <wp:wrapNone/>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265" cy="85661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964565</wp:posOffset>
            </wp:positionH>
            <wp:positionV relativeFrom="paragraph">
              <wp:posOffset>8446135</wp:posOffset>
            </wp:positionV>
            <wp:extent cx="723900" cy="856615"/>
            <wp:effectExtent l="0" t="0" r="0" b="635"/>
            <wp:wrapNone/>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900" cy="856615"/>
                    </a:xfrm>
                    <a:prstGeom prst="rect">
                      <a:avLst/>
                    </a:prstGeom>
                    <a:noFill/>
                    <a:ln>
                      <a:noFill/>
                    </a:ln>
                  </pic:spPr>
                </pic:pic>
              </a:graphicData>
            </a:graphic>
          </wp:anchor>
        </w:drawing>
      </w:r>
    </w:p>
    <w:p>
      <w:pPr>
        <w:jc w:val="both"/>
        <w:rPr>
          <w:rFonts w:ascii="Arial" w:hAnsi="Arial" w:cs="Arial"/>
          <w:b/>
          <w:sz w:val="28"/>
          <w:szCs w:val="28"/>
        </w:rPr>
      </w:pPr>
      <w:r>
        <w:drawing>
          <wp:anchor distT="0" distB="0" distL="114300" distR="114300" simplePos="0" relativeHeight="251666432" behindDoc="1" locked="0" layoutInCell="1" allowOverlap="1">
            <wp:simplePos x="0" y="0"/>
            <wp:positionH relativeFrom="column">
              <wp:posOffset>4974590</wp:posOffset>
            </wp:positionH>
            <wp:positionV relativeFrom="paragraph">
              <wp:posOffset>7741285</wp:posOffset>
            </wp:positionV>
            <wp:extent cx="723265" cy="856615"/>
            <wp:effectExtent l="0" t="0" r="635" b="635"/>
            <wp:wrapNone/>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265" cy="85661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964565</wp:posOffset>
            </wp:positionH>
            <wp:positionV relativeFrom="paragraph">
              <wp:posOffset>8446135</wp:posOffset>
            </wp:positionV>
            <wp:extent cx="723900" cy="856615"/>
            <wp:effectExtent l="0" t="0" r="0" b="635"/>
            <wp:wrapNone/>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23900" cy="856615"/>
                    </a:xfrm>
                    <a:prstGeom prst="rect">
                      <a:avLst/>
                    </a:prstGeom>
                    <a:noFill/>
                    <a:ln>
                      <a:noFill/>
                    </a:ln>
                  </pic:spPr>
                </pic:pic>
              </a:graphicData>
            </a:graphic>
          </wp:anchor>
        </w:drawing>
      </w:r>
    </w:p>
    <w:sectPr>
      <w:pgSz w:w="18661" w:h="28022"/>
      <w:pgMar w:top="916" w:right="657" w:bottom="983" w:left="112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roman"/>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6E75"/>
    <w:multiLevelType w:val="multilevel"/>
    <w:tmpl w:val="3E1F6E75"/>
    <w:lvl w:ilvl="0" w:tentative="0">
      <w:start w:val="1"/>
      <w:numFmt w:val="bullet"/>
      <w:lvlText w:val="■"/>
      <w:lvlJc w:val="left"/>
      <w:pPr>
        <w:ind w:left="2160" w:hanging="360"/>
      </w:pPr>
      <w:rPr>
        <w:rFonts w:hint="eastAsia" w:ascii="PMingLiU" w:hAnsi="PMingLiU" w:eastAsia="PMingLiU"/>
      </w:rPr>
    </w:lvl>
    <w:lvl w:ilvl="1" w:tentative="0">
      <w:start w:val="1"/>
      <w:numFmt w:val="bullet"/>
      <w:lvlText w:val=""/>
      <w:lvlJc w:val="left"/>
      <w:pPr>
        <w:ind w:left="2760" w:hanging="480"/>
      </w:pPr>
      <w:rPr>
        <w:rFonts w:hint="default" w:ascii="Wingdings" w:hAnsi="Wingdings"/>
      </w:rPr>
    </w:lvl>
    <w:lvl w:ilvl="2" w:tentative="0">
      <w:start w:val="1"/>
      <w:numFmt w:val="bullet"/>
      <w:lvlText w:val=""/>
      <w:lvlJc w:val="left"/>
      <w:pPr>
        <w:ind w:left="3240" w:hanging="480"/>
      </w:pPr>
      <w:rPr>
        <w:rFonts w:hint="default" w:ascii="Wingdings" w:hAnsi="Wingdings"/>
      </w:rPr>
    </w:lvl>
    <w:lvl w:ilvl="3" w:tentative="0">
      <w:start w:val="1"/>
      <w:numFmt w:val="bullet"/>
      <w:lvlText w:val=""/>
      <w:lvlJc w:val="left"/>
      <w:pPr>
        <w:ind w:left="3720" w:hanging="480"/>
      </w:pPr>
      <w:rPr>
        <w:rFonts w:hint="default" w:ascii="Wingdings" w:hAnsi="Wingdings"/>
      </w:rPr>
    </w:lvl>
    <w:lvl w:ilvl="4" w:tentative="0">
      <w:start w:val="1"/>
      <w:numFmt w:val="bullet"/>
      <w:lvlText w:val=""/>
      <w:lvlJc w:val="left"/>
      <w:pPr>
        <w:ind w:left="4200" w:hanging="480"/>
      </w:pPr>
      <w:rPr>
        <w:rFonts w:hint="default" w:ascii="Wingdings" w:hAnsi="Wingdings"/>
      </w:rPr>
    </w:lvl>
    <w:lvl w:ilvl="5" w:tentative="0">
      <w:start w:val="1"/>
      <w:numFmt w:val="bullet"/>
      <w:lvlText w:val=""/>
      <w:lvlJc w:val="left"/>
      <w:pPr>
        <w:ind w:left="4680" w:hanging="480"/>
      </w:pPr>
      <w:rPr>
        <w:rFonts w:hint="default" w:ascii="Wingdings" w:hAnsi="Wingdings"/>
      </w:rPr>
    </w:lvl>
    <w:lvl w:ilvl="6" w:tentative="0">
      <w:start w:val="1"/>
      <w:numFmt w:val="bullet"/>
      <w:lvlText w:val=""/>
      <w:lvlJc w:val="left"/>
      <w:pPr>
        <w:ind w:left="5160" w:hanging="480"/>
      </w:pPr>
      <w:rPr>
        <w:rFonts w:hint="default" w:ascii="Wingdings" w:hAnsi="Wingdings"/>
      </w:rPr>
    </w:lvl>
    <w:lvl w:ilvl="7" w:tentative="0">
      <w:start w:val="1"/>
      <w:numFmt w:val="bullet"/>
      <w:lvlText w:val=""/>
      <w:lvlJc w:val="left"/>
      <w:pPr>
        <w:ind w:left="5640" w:hanging="480"/>
      </w:pPr>
      <w:rPr>
        <w:rFonts w:hint="default" w:ascii="Wingdings" w:hAnsi="Wingdings"/>
      </w:rPr>
    </w:lvl>
    <w:lvl w:ilvl="8" w:tentative="0">
      <w:start w:val="1"/>
      <w:numFmt w:val="bullet"/>
      <w:lvlText w:val=""/>
      <w:lvlJc w:val="left"/>
      <w:pPr>
        <w:ind w:left="6120" w:hanging="480"/>
      </w:pPr>
      <w:rPr>
        <w:rFonts w:hint="default" w:ascii="Wingdings" w:hAnsi="Wingdings"/>
      </w:rPr>
    </w:lvl>
  </w:abstractNum>
  <w:abstractNum w:abstractNumId="1">
    <w:nsid w:val="4B8F6E34"/>
    <w:multiLevelType w:val="multilevel"/>
    <w:tmpl w:val="4B8F6E34"/>
    <w:lvl w:ilvl="0" w:tentative="0">
      <w:start w:val="1"/>
      <w:numFmt w:val="decimal"/>
      <w:lvlText w:val="%1."/>
      <w:lvlJc w:val="left"/>
      <w:pPr>
        <w:ind w:left="2565" w:hanging="360"/>
      </w:pPr>
      <w:rPr>
        <w:rFonts w:hint="default" w:cs="Times New Roman"/>
      </w:rPr>
    </w:lvl>
    <w:lvl w:ilvl="1" w:tentative="0">
      <w:start w:val="1"/>
      <w:numFmt w:val="ideographTraditional"/>
      <w:lvlText w:val="%2、"/>
      <w:lvlJc w:val="left"/>
      <w:pPr>
        <w:ind w:left="3165" w:hanging="480"/>
      </w:pPr>
      <w:rPr>
        <w:rFonts w:cs="Times New Roman"/>
      </w:rPr>
    </w:lvl>
    <w:lvl w:ilvl="2" w:tentative="0">
      <w:start w:val="1"/>
      <w:numFmt w:val="lowerRoman"/>
      <w:lvlText w:val="%3."/>
      <w:lvlJc w:val="right"/>
      <w:pPr>
        <w:ind w:left="3645" w:hanging="480"/>
      </w:pPr>
      <w:rPr>
        <w:rFonts w:cs="Times New Roman"/>
      </w:rPr>
    </w:lvl>
    <w:lvl w:ilvl="3" w:tentative="0">
      <w:start w:val="1"/>
      <w:numFmt w:val="decimal"/>
      <w:lvlText w:val="%4."/>
      <w:lvlJc w:val="left"/>
      <w:pPr>
        <w:ind w:left="4125" w:hanging="480"/>
      </w:pPr>
      <w:rPr>
        <w:rFonts w:cs="Times New Roman"/>
      </w:rPr>
    </w:lvl>
    <w:lvl w:ilvl="4" w:tentative="0">
      <w:start w:val="1"/>
      <w:numFmt w:val="ideographTraditional"/>
      <w:lvlText w:val="%5、"/>
      <w:lvlJc w:val="left"/>
      <w:pPr>
        <w:ind w:left="4605" w:hanging="480"/>
      </w:pPr>
      <w:rPr>
        <w:rFonts w:cs="Times New Roman"/>
      </w:rPr>
    </w:lvl>
    <w:lvl w:ilvl="5" w:tentative="0">
      <w:start w:val="1"/>
      <w:numFmt w:val="lowerRoman"/>
      <w:lvlText w:val="%6."/>
      <w:lvlJc w:val="right"/>
      <w:pPr>
        <w:ind w:left="5085" w:hanging="480"/>
      </w:pPr>
      <w:rPr>
        <w:rFonts w:cs="Times New Roman"/>
      </w:rPr>
    </w:lvl>
    <w:lvl w:ilvl="6" w:tentative="0">
      <w:start w:val="1"/>
      <w:numFmt w:val="decimal"/>
      <w:lvlText w:val="%7."/>
      <w:lvlJc w:val="left"/>
      <w:pPr>
        <w:ind w:left="5565" w:hanging="480"/>
      </w:pPr>
      <w:rPr>
        <w:rFonts w:cs="Times New Roman"/>
      </w:rPr>
    </w:lvl>
    <w:lvl w:ilvl="7" w:tentative="0">
      <w:start w:val="1"/>
      <w:numFmt w:val="ideographTraditional"/>
      <w:lvlText w:val="%8、"/>
      <w:lvlJc w:val="left"/>
      <w:pPr>
        <w:ind w:left="6045" w:hanging="480"/>
      </w:pPr>
      <w:rPr>
        <w:rFonts w:cs="Times New Roman"/>
      </w:rPr>
    </w:lvl>
    <w:lvl w:ilvl="8" w:tentative="0">
      <w:start w:val="1"/>
      <w:numFmt w:val="lowerRoman"/>
      <w:lvlText w:val="%9."/>
      <w:lvlJc w:val="right"/>
      <w:pPr>
        <w:ind w:left="6525" w:hanging="480"/>
      </w:pPr>
      <w:rPr>
        <w:rFonts w:cs="Times New Roman"/>
      </w:rPr>
    </w:lvl>
  </w:abstractNum>
  <w:abstractNum w:abstractNumId="2">
    <w:nsid w:val="69A66043"/>
    <w:multiLevelType w:val="multilevel"/>
    <w:tmpl w:val="69A66043"/>
    <w:lvl w:ilvl="0" w:tentative="0">
      <w:start w:val="1"/>
      <w:numFmt w:val="decimal"/>
      <w:lvlText w:val="%1."/>
      <w:lvlJc w:val="left"/>
      <w:pPr>
        <w:ind w:left="2040" w:hanging="360"/>
      </w:pPr>
      <w:rPr>
        <w:rFonts w:hint="eastAsia" w:cs="Times New Roman"/>
      </w:rPr>
    </w:lvl>
    <w:lvl w:ilvl="1" w:tentative="0">
      <w:start w:val="1"/>
      <w:numFmt w:val="ideographTraditional"/>
      <w:lvlText w:val="%2、"/>
      <w:lvlJc w:val="left"/>
      <w:pPr>
        <w:ind w:left="2640" w:hanging="480"/>
      </w:pPr>
      <w:rPr>
        <w:rFonts w:cs="Times New Roman"/>
      </w:rPr>
    </w:lvl>
    <w:lvl w:ilvl="2" w:tentative="0">
      <w:start w:val="1"/>
      <w:numFmt w:val="lowerRoman"/>
      <w:lvlText w:val="%3."/>
      <w:lvlJc w:val="right"/>
      <w:pPr>
        <w:ind w:left="3120" w:hanging="480"/>
      </w:pPr>
      <w:rPr>
        <w:rFonts w:cs="Times New Roman"/>
      </w:rPr>
    </w:lvl>
    <w:lvl w:ilvl="3" w:tentative="0">
      <w:start w:val="1"/>
      <w:numFmt w:val="decimal"/>
      <w:lvlText w:val="%4."/>
      <w:lvlJc w:val="left"/>
      <w:pPr>
        <w:ind w:left="3600" w:hanging="480"/>
      </w:pPr>
      <w:rPr>
        <w:rFonts w:cs="Times New Roman"/>
      </w:rPr>
    </w:lvl>
    <w:lvl w:ilvl="4" w:tentative="0">
      <w:start w:val="1"/>
      <w:numFmt w:val="ideographTraditional"/>
      <w:lvlText w:val="%5、"/>
      <w:lvlJc w:val="left"/>
      <w:pPr>
        <w:ind w:left="4080" w:hanging="480"/>
      </w:pPr>
      <w:rPr>
        <w:rFonts w:cs="Times New Roman"/>
      </w:rPr>
    </w:lvl>
    <w:lvl w:ilvl="5" w:tentative="0">
      <w:start w:val="1"/>
      <w:numFmt w:val="lowerRoman"/>
      <w:lvlText w:val="%6."/>
      <w:lvlJc w:val="right"/>
      <w:pPr>
        <w:ind w:left="4560" w:hanging="480"/>
      </w:pPr>
      <w:rPr>
        <w:rFonts w:cs="Times New Roman"/>
      </w:rPr>
    </w:lvl>
    <w:lvl w:ilvl="6" w:tentative="0">
      <w:start w:val="1"/>
      <w:numFmt w:val="decimal"/>
      <w:lvlText w:val="%7."/>
      <w:lvlJc w:val="left"/>
      <w:pPr>
        <w:ind w:left="5040" w:hanging="480"/>
      </w:pPr>
      <w:rPr>
        <w:rFonts w:cs="Times New Roman"/>
      </w:rPr>
    </w:lvl>
    <w:lvl w:ilvl="7" w:tentative="0">
      <w:start w:val="1"/>
      <w:numFmt w:val="ideographTraditional"/>
      <w:lvlText w:val="%8、"/>
      <w:lvlJc w:val="left"/>
      <w:pPr>
        <w:ind w:left="5520" w:hanging="480"/>
      </w:pPr>
      <w:rPr>
        <w:rFonts w:cs="Times New Roman"/>
      </w:rPr>
    </w:lvl>
    <w:lvl w:ilvl="8" w:tentative="0">
      <w:start w:val="1"/>
      <w:numFmt w:val="lowerRoman"/>
      <w:lvlText w:val="%9."/>
      <w:lvlJc w:val="right"/>
      <w:pPr>
        <w:ind w:left="6000" w:hanging="4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GY3YWY5ZmY4YzZhZDFhODhhNWNkYmJkYmM3ZDkifQ=="/>
  </w:docVars>
  <w:rsids>
    <w:rsidRoot w:val="003D5F25"/>
    <w:rsid w:val="0001445A"/>
    <w:rsid w:val="00026EE5"/>
    <w:rsid w:val="0004738E"/>
    <w:rsid w:val="00071E3E"/>
    <w:rsid w:val="000A5B0F"/>
    <w:rsid w:val="000B0990"/>
    <w:rsid w:val="000F24E0"/>
    <w:rsid w:val="00140830"/>
    <w:rsid w:val="0014111C"/>
    <w:rsid w:val="00183A74"/>
    <w:rsid w:val="0018444A"/>
    <w:rsid w:val="001B5073"/>
    <w:rsid w:val="001D0C06"/>
    <w:rsid w:val="001D566E"/>
    <w:rsid w:val="001F4D3B"/>
    <w:rsid w:val="002971C1"/>
    <w:rsid w:val="002C1FE7"/>
    <w:rsid w:val="002E6DDF"/>
    <w:rsid w:val="00363504"/>
    <w:rsid w:val="00372EDE"/>
    <w:rsid w:val="003A2792"/>
    <w:rsid w:val="003A2D6B"/>
    <w:rsid w:val="003D5F25"/>
    <w:rsid w:val="0040696F"/>
    <w:rsid w:val="00442957"/>
    <w:rsid w:val="004431E1"/>
    <w:rsid w:val="00483933"/>
    <w:rsid w:val="004A3830"/>
    <w:rsid w:val="004B49A3"/>
    <w:rsid w:val="00502A42"/>
    <w:rsid w:val="00557199"/>
    <w:rsid w:val="005C2FE1"/>
    <w:rsid w:val="005F71B1"/>
    <w:rsid w:val="00613727"/>
    <w:rsid w:val="0062187D"/>
    <w:rsid w:val="00645BA0"/>
    <w:rsid w:val="00645C27"/>
    <w:rsid w:val="00671042"/>
    <w:rsid w:val="006B41E5"/>
    <w:rsid w:val="006E43F4"/>
    <w:rsid w:val="006E6336"/>
    <w:rsid w:val="006F24B8"/>
    <w:rsid w:val="00701045"/>
    <w:rsid w:val="007401AC"/>
    <w:rsid w:val="00740EE7"/>
    <w:rsid w:val="0075298B"/>
    <w:rsid w:val="007939EB"/>
    <w:rsid w:val="007E185C"/>
    <w:rsid w:val="0080531C"/>
    <w:rsid w:val="00815639"/>
    <w:rsid w:val="00863EF7"/>
    <w:rsid w:val="008718A0"/>
    <w:rsid w:val="008A68E3"/>
    <w:rsid w:val="008B3C5D"/>
    <w:rsid w:val="008B5475"/>
    <w:rsid w:val="009535B9"/>
    <w:rsid w:val="00970EB3"/>
    <w:rsid w:val="009739CD"/>
    <w:rsid w:val="009E46BA"/>
    <w:rsid w:val="009F2DAB"/>
    <w:rsid w:val="009F3125"/>
    <w:rsid w:val="00A85171"/>
    <w:rsid w:val="00B071CA"/>
    <w:rsid w:val="00B217B2"/>
    <w:rsid w:val="00B40C84"/>
    <w:rsid w:val="00B54A69"/>
    <w:rsid w:val="00B81BC1"/>
    <w:rsid w:val="00B879E1"/>
    <w:rsid w:val="00B91C2B"/>
    <w:rsid w:val="00B9505A"/>
    <w:rsid w:val="00B95D46"/>
    <w:rsid w:val="00B97786"/>
    <w:rsid w:val="00BA03C1"/>
    <w:rsid w:val="00BA2B4D"/>
    <w:rsid w:val="00BD6BDC"/>
    <w:rsid w:val="00BF582E"/>
    <w:rsid w:val="00C25FE0"/>
    <w:rsid w:val="00C51524"/>
    <w:rsid w:val="00C94238"/>
    <w:rsid w:val="00CE62CC"/>
    <w:rsid w:val="00CF6E7A"/>
    <w:rsid w:val="00D606BD"/>
    <w:rsid w:val="00D96227"/>
    <w:rsid w:val="00DC3335"/>
    <w:rsid w:val="00E3421F"/>
    <w:rsid w:val="00E5344E"/>
    <w:rsid w:val="00E67BEE"/>
    <w:rsid w:val="00E82419"/>
    <w:rsid w:val="00E932EF"/>
    <w:rsid w:val="00EB56E4"/>
    <w:rsid w:val="00ED2D09"/>
    <w:rsid w:val="00EE6404"/>
    <w:rsid w:val="00F027A5"/>
    <w:rsid w:val="00F30E72"/>
    <w:rsid w:val="00F354F9"/>
    <w:rsid w:val="00F45481"/>
    <w:rsid w:val="00F46BAD"/>
    <w:rsid w:val="00F81F7B"/>
    <w:rsid w:val="00F93AFF"/>
    <w:rsid w:val="0C80055F"/>
    <w:rsid w:val="14C91E0F"/>
    <w:rsid w:val="19D11E91"/>
    <w:rsid w:val="1CB442EA"/>
    <w:rsid w:val="37C42905"/>
    <w:rsid w:val="485C4859"/>
    <w:rsid w:val="4EC259C0"/>
    <w:rsid w:val="61D7311F"/>
    <w:rsid w:val="7076324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cs="Times New Roman" w:asciiTheme="minorHAnsi" w:hAnsiTheme="minorHAnsi" w:eastAsiaTheme="minorEastAsia"/>
      <w:kern w:val="2"/>
      <w:sz w:val="24"/>
      <w:szCs w:val="22"/>
      <w:lang w:val="en-US" w:eastAsia="zh-TW"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rFonts w:asciiTheme="majorHAnsi" w:hAnsiTheme="majorHAnsi" w:eastAsiaTheme="majorEastAsia" w:cstheme="majorBidi"/>
      <w:sz w:val="18"/>
      <w:szCs w:val="18"/>
    </w:rPr>
  </w:style>
  <w:style w:type="paragraph" w:styleId="3">
    <w:name w:val="footer"/>
    <w:basedOn w:val="1"/>
    <w:link w:val="12"/>
    <w:unhideWhenUsed/>
    <w:qFormat/>
    <w:uiPriority w:val="99"/>
    <w:pPr>
      <w:tabs>
        <w:tab w:val="center" w:pos="4153"/>
        <w:tab w:val="right" w:pos="8306"/>
      </w:tabs>
      <w:snapToGrid w:val="0"/>
    </w:pPr>
    <w:rPr>
      <w:sz w:val="20"/>
      <w:szCs w:val="20"/>
    </w:rPr>
  </w:style>
  <w:style w:type="paragraph" w:styleId="4">
    <w:name w:val="header"/>
    <w:basedOn w:val="1"/>
    <w:link w:val="11"/>
    <w:unhideWhenUsed/>
    <w:qFormat/>
    <w:uiPriority w:val="99"/>
    <w:pPr>
      <w:tabs>
        <w:tab w:val="center" w:pos="4153"/>
        <w:tab w:val="right" w:pos="8306"/>
      </w:tabs>
      <w:snapToGrid w:val="0"/>
    </w:pPr>
    <w:rPr>
      <w:sz w:val="20"/>
      <w:szCs w:val="20"/>
    </w:rPr>
  </w:style>
  <w:style w:type="paragraph" w:styleId="5">
    <w:name w:val="Title"/>
    <w:basedOn w:val="1"/>
    <w:next w:val="1"/>
    <w:link w:val="10"/>
    <w:qFormat/>
    <w:uiPriority w:val="10"/>
    <w:pPr>
      <w:spacing w:before="240" w:after="60"/>
      <w:jc w:val="center"/>
      <w:outlineLvl w:val="0"/>
    </w:pPr>
    <w:rPr>
      <w:rFonts w:eastAsia="PMingLiU" w:asciiTheme="majorHAnsi" w:hAnsiTheme="majorHAns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TW" w:bidi="ar-SA"/>
    </w:rPr>
  </w:style>
  <w:style w:type="character" w:customStyle="1" w:styleId="10">
    <w:name w:val="標題 字元"/>
    <w:basedOn w:val="8"/>
    <w:link w:val="5"/>
    <w:qFormat/>
    <w:locked/>
    <w:uiPriority w:val="10"/>
    <w:rPr>
      <w:rFonts w:eastAsia="PMingLiU" w:cs="Times New Roman" w:asciiTheme="majorHAnsi" w:hAnsiTheme="majorHAnsi"/>
      <w:b/>
      <w:bCs/>
      <w:sz w:val="32"/>
      <w:szCs w:val="32"/>
    </w:rPr>
  </w:style>
  <w:style w:type="character" w:customStyle="1" w:styleId="11">
    <w:name w:val="頁首 字元"/>
    <w:basedOn w:val="8"/>
    <w:link w:val="4"/>
    <w:qFormat/>
    <w:uiPriority w:val="99"/>
    <w:rPr>
      <w:sz w:val="20"/>
      <w:szCs w:val="20"/>
    </w:rPr>
  </w:style>
  <w:style w:type="character" w:customStyle="1" w:styleId="12">
    <w:name w:val="頁尾 字元"/>
    <w:basedOn w:val="8"/>
    <w:link w:val="3"/>
    <w:qFormat/>
    <w:uiPriority w:val="99"/>
    <w:rPr>
      <w:sz w:val="20"/>
      <w:szCs w:val="20"/>
    </w:rPr>
  </w:style>
  <w:style w:type="character" w:customStyle="1" w:styleId="13">
    <w:name w:val="註解方塊文字 字元"/>
    <w:basedOn w:val="8"/>
    <w:link w:val="2"/>
    <w:semiHidden/>
    <w:qFormat/>
    <w:uiPriority w:val="99"/>
    <w:rPr>
      <w:rFonts w:asciiTheme="majorHAnsi" w:hAnsiTheme="majorHAnsi" w:eastAsiaTheme="majorEastAsia" w:cstheme="majorBidi"/>
      <w:sz w:val="18"/>
      <w:szCs w:val="18"/>
    </w:rPr>
  </w:style>
  <w:style w:type="paragraph" w:styleId="14">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emf"/><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809</Words>
  <Characters>4487</Characters>
  <Lines>37</Lines>
  <Paragraphs>10</Paragraphs>
  <TotalTime>23</TotalTime>
  <ScaleCrop>false</ScaleCrop>
  <LinksUpToDate>false</LinksUpToDate>
  <CharactersWithSpaces>5331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2022-10-14T06:47:00Z</dcterms:created>
  <dc:creator>Administrator</dc:creator>
  <cp:lastModifiedBy>LD</cp:lastModifiedBy>
  <cp:lastPrinted>2022-05-16T10:10:00Z</cp:lastPrinted>
  <dcterms:modified xsi:type="dcterms:W3CDTF">2022-10-21T12:43:15Z</dcterms:modified>
  <dc:title>HNC-LSL8-GR說明書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ECFF97F39F004D37A1D37ADAA649D604</vt:lpwstr>
  </property>
</Properties>
</file>